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37" w:rsidRPr="00286137" w:rsidRDefault="002F3203" w:rsidP="00286137">
      <w:pPr>
        <w:jc w:val="center"/>
        <w:rPr>
          <w:rFonts w:ascii="黑体" w:eastAsia="黑体"/>
          <w:sz w:val="48"/>
          <w:szCs w:val="48"/>
        </w:rPr>
      </w:pPr>
      <w:r w:rsidRPr="00286137">
        <w:rPr>
          <w:rFonts w:ascii="黑体" w:eastAsia="黑体" w:hint="eastAsia"/>
          <w:sz w:val="48"/>
          <w:szCs w:val="48"/>
        </w:rPr>
        <w:t>纳税人学堂</w:t>
      </w:r>
      <w:r w:rsidR="007F6E49">
        <w:rPr>
          <w:rFonts w:ascii="黑体" w:eastAsia="黑体" w:hint="eastAsia"/>
          <w:sz w:val="48"/>
          <w:szCs w:val="48"/>
        </w:rPr>
        <w:t>初级办税水平考试大纲</w:t>
      </w:r>
    </w:p>
    <w:p w:rsidR="00B34AB7" w:rsidRPr="00286137" w:rsidRDefault="002F3203" w:rsidP="00286137">
      <w:pPr>
        <w:jc w:val="center"/>
        <w:rPr>
          <w:rFonts w:ascii="黑体" w:eastAsia="黑体"/>
          <w:sz w:val="48"/>
          <w:szCs w:val="48"/>
        </w:rPr>
      </w:pPr>
      <w:r w:rsidRPr="00286137">
        <w:rPr>
          <w:rFonts w:ascii="黑体" w:eastAsia="黑体" w:hint="eastAsia"/>
          <w:sz w:val="48"/>
          <w:szCs w:val="48"/>
        </w:rPr>
        <w:t>（201</w:t>
      </w:r>
      <w:r w:rsidR="00431BA6">
        <w:rPr>
          <w:rFonts w:ascii="黑体" w:eastAsia="黑体" w:hint="eastAsia"/>
          <w:sz w:val="48"/>
          <w:szCs w:val="48"/>
        </w:rPr>
        <w:t>8</w:t>
      </w:r>
      <w:r w:rsidRPr="00286137">
        <w:rPr>
          <w:rFonts w:ascii="黑体" w:eastAsia="黑体" w:hint="eastAsia"/>
          <w:sz w:val="48"/>
          <w:szCs w:val="48"/>
        </w:rPr>
        <w:t>年</w:t>
      </w:r>
      <w:r w:rsidR="00EB08D5">
        <w:rPr>
          <w:rFonts w:ascii="黑体" w:eastAsia="黑体" w:hint="eastAsia"/>
          <w:sz w:val="48"/>
          <w:szCs w:val="48"/>
        </w:rPr>
        <w:t>8</w:t>
      </w:r>
      <w:r w:rsidRPr="00286137">
        <w:rPr>
          <w:rFonts w:ascii="黑体" w:eastAsia="黑体" w:hint="eastAsia"/>
          <w:sz w:val="48"/>
          <w:szCs w:val="48"/>
        </w:rPr>
        <w:t>月）</w:t>
      </w:r>
    </w:p>
    <w:p w:rsidR="002F3203" w:rsidRPr="00286137" w:rsidRDefault="002F3203">
      <w:pPr>
        <w:rPr>
          <w:sz w:val="32"/>
          <w:szCs w:val="32"/>
        </w:rPr>
      </w:pPr>
    </w:p>
    <w:p w:rsidR="00136F46" w:rsidRPr="008F06BE" w:rsidRDefault="00136F46" w:rsidP="00136F46">
      <w:pPr>
        <w:jc w:val="center"/>
        <w:rPr>
          <w:b/>
          <w:sz w:val="28"/>
        </w:rPr>
      </w:pPr>
      <w:r w:rsidRPr="008F06BE">
        <w:rPr>
          <w:rFonts w:hint="eastAsia"/>
          <w:b/>
          <w:sz w:val="28"/>
        </w:rPr>
        <w:t>科目</w:t>
      </w:r>
      <w:r>
        <w:rPr>
          <w:rFonts w:hint="eastAsia"/>
          <w:b/>
          <w:sz w:val="28"/>
        </w:rPr>
        <w:t>一</w:t>
      </w:r>
      <w:r w:rsidRPr="008F06BE">
        <w:rPr>
          <w:rFonts w:hint="eastAsia"/>
          <w:b/>
          <w:sz w:val="28"/>
        </w:rPr>
        <w:t xml:space="preserve"> </w:t>
      </w:r>
      <w:r w:rsidR="00DC6A28">
        <w:rPr>
          <w:rFonts w:hint="eastAsia"/>
          <w:b/>
          <w:sz w:val="28"/>
        </w:rPr>
        <w:t>《</w:t>
      </w:r>
      <w:r>
        <w:rPr>
          <w:rFonts w:hint="eastAsia"/>
          <w:b/>
          <w:sz w:val="28"/>
        </w:rPr>
        <w:t>办税实务</w:t>
      </w:r>
      <w:r w:rsidR="00DC6A28">
        <w:rPr>
          <w:rFonts w:hint="eastAsia"/>
          <w:b/>
          <w:sz w:val="28"/>
        </w:rPr>
        <w:t>》</w:t>
      </w:r>
    </w:p>
    <w:p w:rsidR="00136F46" w:rsidRPr="008F06BE" w:rsidRDefault="00136F46" w:rsidP="00136F46">
      <w:pPr>
        <w:rPr>
          <w:b/>
          <w:sz w:val="28"/>
        </w:rPr>
      </w:pPr>
      <w:r w:rsidRPr="008F06BE">
        <w:rPr>
          <w:rFonts w:hint="eastAsia"/>
          <w:b/>
          <w:sz w:val="28"/>
        </w:rPr>
        <w:t>一、考试目的</w:t>
      </w:r>
    </w:p>
    <w:p w:rsidR="00136F46" w:rsidRDefault="00136F46" w:rsidP="00136F46">
      <w:pPr>
        <w:ind w:firstLineChars="200" w:firstLine="560"/>
        <w:rPr>
          <w:sz w:val="28"/>
        </w:rPr>
      </w:pPr>
      <w:r>
        <w:rPr>
          <w:rFonts w:hint="eastAsia"/>
          <w:sz w:val="28"/>
        </w:rPr>
        <w:t>办税实务考试是为取得纳税人学堂初级办税水平合格证书而设置的考试科目，其目的是科学、有效地测试办税人员在企业成立及日常经营中办理涉税事项的能力。</w:t>
      </w:r>
    </w:p>
    <w:p w:rsidR="00136F46" w:rsidRPr="00781390" w:rsidRDefault="00136F46" w:rsidP="00136F46">
      <w:pPr>
        <w:rPr>
          <w:b/>
          <w:sz w:val="28"/>
        </w:rPr>
      </w:pPr>
      <w:r w:rsidRPr="00781390">
        <w:rPr>
          <w:rFonts w:hint="eastAsia"/>
          <w:b/>
          <w:sz w:val="28"/>
        </w:rPr>
        <w:t>二、考试形式和试卷结构</w:t>
      </w:r>
    </w:p>
    <w:p w:rsidR="00136F46" w:rsidRDefault="00136F46" w:rsidP="00136F46">
      <w:pPr>
        <w:ind w:firstLineChars="200" w:firstLine="560"/>
        <w:rPr>
          <w:sz w:val="28"/>
        </w:rPr>
      </w:pPr>
      <w:r>
        <w:rPr>
          <w:rFonts w:hint="eastAsia"/>
          <w:sz w:val="28"/>
        </w:rPr>
        <w:t>（一）试卷题型、分值及时间要求</w:t>
      </w:r>
    </w:p>
    <w:p w:rsidR="00136F46" w:rsidRPr="00A96FB7" w:rsidRDefault="00136F46" w:rsidP="00136F46">
      <w:pPr>
        <w:ind w:firstLineChars="200" w:firstLine="560"/>
        <w:rPr>
          <w:sz w:val="28"/>
        </w:rPr>
      </w:pPr>
      <w:r>
        <w:rPr>
          <w:rFonts w:hint="eastAsia"/>
          <w:sz w:val="28"/>
        </w:rPr>
        <w:t>考试采用闭卷机考形式，题目均为客观题，题型包括单项选择题、多项选择题、判断题以及案例题；满分</w:t>
      </w:r>
      <w:r>
        <w:rPr>
          <w:rFonts w:hint="eastAsia"/>
          <w:sz w:val="28"/>
        </w:rPr>
        <w:t>100</w:t>
      </w:r>
      <w:r>
        <w:rPr>
          <w:rFonts w:hint="eastAsia"/>
          <w:sz w:val="28"/>
        </w:rPr>
        <w:t>分，考试时间为</w:t>
      </w:r>
      <w:r>
        <w:rPr>
          <w:rFonts w:hint="eastAsia"/>
          <w:sz w:val="28"/>
        </w:rPr>
        <w:t>60</w:t>
      </w:r>
      <w:r>
        <w:rPr>
          <w:rFonts w:hint="eastAsia"/>
          <w:sz w:val="28"/>
        </w:rPr>
        <w:t>分钟。</w:t>
      </w:r>
    </w:p>
    <w:p w:rsidR="00136F46" w:rsidRPr="008F06BE" w:rsidRDefault="00136F46" w:rsidP="00136F46">
      <w:pPr>
        <w:rPr>
          <w:b/>
          <w:sz w:val="28"/>
        </w:rPr>
      </w:pPr>
      <w:r w:rsidRPr="008F06BE">
        <w:rPr>
          <w:rFonts w:hint="eastAsia"/>
          <w:b/>
          <w:sz w:val="28"/>
        </w:rPr>
        <w:t>三、考试大纲</w:t>
      </w:r>
    </w:p>
    <w:p w:rsidR="00136F46" w:rsidRPr="00D13585" w:rsidRDefault="00136F46" w:rsidP="00136F46">
      <w:pPr>
        <w:ind w:firstLineChars="200" w:firstLine="560"/>
        <w:rPr>
          <w:sz w:val="28"/>
        </w:rPr>
      </w:pPr>
      <w:r>
        <w:rPr>
          <w:rFonts w:hint="eastAsia"/>
          <w:sz w:val="28"/>
        </w:rPr>
        <w:t>（一）</w:t>
      </w:r>
      <w:r w:rsidRPr="00D13585">
        <w:rPr>
          <w:rFonts w:hint="eastAsia"/>
          <w:sz w:val="28"/>
        </w:rPr>
        <w:t>新办企业开业初期涉税事项</w:t>
      </w:r>
    </w:p>
    <w:p w:rsidR="00136F46" w:rsidRPr="00D13585" w:rsidRDefault="00136F46" w:rsidP="00136F46">
      <w:pPr>
        <w:ind w:firstLineChars="200" w:firstLine="560"/>
        <w:rPr>
          <w:sz w:val="28"/>
        </w:rPr>
      </w:pPr>
      <w:r>
        <w:rPr>
          <w:rFonts w:hint="eastAsia"/>
          <w:sz w:val="28"/>
        </w:rPr>
        <w:t>（二）</w:t>
      </w:r>
      <w:r w:rsidRPr="00D13585">
        <w:rPr>
          <w:rFonts w:hint="eastAsia"/>
          <w:sz w:val="28"/>
        </w:rPr>
        <w:t>税务登记证照相关涉税事项</w:t>
      </w:r>
    </w:p>
    <w:p w:rsidR="00136F46" w:rsidRPr="00D13585" w:rsidRDefault="00136F46" w:rsidP="00136F46">
      <w:pPr>
        <w:ind w:firstLineChars="200" w:firstLine="560"/>
        <w:rPr>
          <w:sz w:val="28"/>
        </w:rPr>
      </w:pPr>
      <w:r>
        <w:rPr>
          <w:rFonts w:hint="eastAsia"/>
          <w:sz w:val="28"/>
        </w:rPr>
        <w:t>（三）</w:t>
      </w:r>
      <w:r w:rsidRPr="00D13585">
        <w:rPr>
          <w:rFonts w:hint="eastAsia"/>
          <w:sz w:val="28"/>
        </w:rPr>
        <w:t>一般纳税人资格登记事项</w:t>
      </w:r>
    </w:p>
    <w:p w:rsidR="00136F46" w:rsidRPr="00D13585" w:rsidRDefault="00136F46" w:rsidP="00136F46">
      <w:pPr>
        <w:ind w:firstLineChars="200" w:firstLine="560"/>
        <w:rPr>
          <w:sz w:val="28"/>
        </w:rPr>
      </w:pPr>
      <w:r>
        <w:rPr>
          <w:rFonts w:hint="eastAsia"/>
          <w:sz w:val="28"/>
        </w:rPr>
        <w:t>（四）</w:t>
      </w:r>
      <w:r w:rsidRPr="00D13585">
        <w:rPr>
          <w:rFonts w:hint="eastAsia"/>
          <w:sz w:val="28"/>
        </w:rPr>
        <w:t>发票业务全流程</w:t>
      </w:r>
    </w:p>
    <w:p w:rsidR="00136F46" w:rsidRPr="00D13585" w:rsidRDefault="00136F46" w:rsidP="00136F46">
      <w:pPr>
        <w:ind w:firstLineChars="200" w:firstLine="560"/>
        <w:rPr>
          <w:sz w:val="28"/>
        </w:rPr>
      </w:pPr>
      <w:r>
        <w:rPr>
          <w:rFonts w:hint="eastAsia"/>
          <w:sz w:val="28"/>
        </w:rPr>
        <w:t>（五）</w:t>
      </w:r>
      <w:r w:rsidRPr="00D13585">
        <w:rPr>
          <w:rFonts w:hint="eastAsia"/>
          <w:sz w:val="28"/>
        </w:rPr>
        <w:t>申报纳税业务全流程（包括申报表填写）</w:t>
      </w:r>
    </w:p>
    <w:p w:rsidR="00136F46" w:rsidRPr="00D13585" w:rsidRDefault="00136F46" w:rsidP="00136F46">
      <w:pPr>
        <w:ind w:firstLineChars="200" w:firstLine="560"/>
        <w:rPr>
          <w:sz w:val="28"/>
        </w:rPr>
      </w:pPr>
      <w:r>
        <w:rPr>
          <w:rFonts w:hint="eastAsia"/>
          <w:sz w:val="28"/>
        </w:rPr>
        <w:t>（六）</w:t>
      </w:r>
      <w:r w:rsidRPr="00D13585">
        <w:rPr>
          <w:rFonts w:hint="eastAsia"/>
          <w:sz w:val="28"/>
        </w:rPr>
        <w:t>常用税收优惠办理流程</w:t>
      </w:r>
    </w:p>
    <w:p w:rsidR="00136F46" w:rsidRPr="00D13585" w:rsidRDefault="00136F46" w:rsidP="00136F46">
      <w:pPr>
        <w:ind w:firstLineChars="200" w:firstLine="560"/>
        <w:rPr>
          <w:sz w:val="28"/>
        </w:rPr>
      </w:pPr>
      <w:r>
        <w:rPr>
          <w:rFonts w:hint="eastAsia"/>
          <w:sz w:val="28"/>
        </w:rPr>
        <w:t>（七）</w:t>
      </w:r>
      <w:r w:rsidRPr="00D13585">
        <w:rPr>
          <w:rFonts w:hint="eastAsia"/>
          <w:sz w:val="28"/>
        </w:rPr>
        <w:t>常用税务证明的开具流程</w:t>
      </w:r>
    </w:p>
    <w:p w:rsidR="00136F46" w:rsidRDefault="00136F46" w:rsidP="00136F46">
      <w:pPr>
        <w:ind w:firstLineChars="200" w:firstLine="560"/>
        <w:rPr>
          <w:sz w:val="28"/>
        </w:rPr>
      </w:pPr>
      <w:r w:rsidRPr="008F06BE">
        <w:rPr>
          <w:rFonts w:hint="eastAsia"/>
          <w:sz w:val="28"/>
        </w:rPr>
        <w:t>需掌握涉税业务的事项名称、业务概述、办理时限、办理资料的获取途径、办</w:t>
      </w:r>
      <w:r>
        <w:rPr>
          <w:rFonts w:hint="eastAsia"/>
          <w:sz w:val="28"/>
        </w:rPr>
        <w:t>理地点及相关注意事项；本科目考试内容不涉及出口业</w:t>
      </w:r>
      <w:r>
        <w:rPr>
          <w:rFonts w:hint="eastAsia"/>
          <w:sz w:val="28"/>
        </w:rPr>
        <w:lastRenderedPageBreak/>
        <w:t>务、非居民业务。</w:t>
      </w:r>
    </w:p>
    <w:p w:rsidR="00136F46" w:rsidRPr="0066332B" w:rsidRDefault="00136F46" w:rsidP="00136F46">
      <w:pPr>
        <w:jc w:val="center"/>
        <w:rPr>
          <w:b/>
          <w:sz w:val="28"/>
        </w:rPr>
      </w:pPr>
    </w:p>
    <w:p w:rsidR="00136F46" w:rsidRPr="008F06BE" w:rsidRDefault="00136F46" w:rsidP="00136F46">
      <w:pPr>
        <w:jc w:val="center"/>
        <w:rPr>
          <w:b/>
          <w:sz w:val="28"/>
        </w:rPr>
      </w:pPr>
      <w:r w:rsidRPr="008F06BE">
        <w:rPr>
          <w:rFonts w:hint="eastAsia"/>
          <w:b/>
          <w:sz w:val="28"/>
        </w:rPr>
        <w:t>科目</w:t>
      </w:r>
      <w:r>
        <w:rPr>
          <w:rFonts w:hint="eastAsia"/>
          <w:b/>
          <w:sz w:val="28"/>
        </w:rPr>
        <w:t>二</w:t>
      </w:r>
      <w:r w:rsidRPr="008F06BE">
        <w:rPr>
          <w:rFonts w:hint="eastAsia"/>
          <w:b/>
          <w:sz w:val="28"/>
        </w:rPr>
        <w:t xml:space="preserve"> </w:t>
      </w:r>
      <w:r w:rsidR="00DC6A28">
        <w:rPr>
          <w:rFonts w:hint="eastAsia"/>
          <w:b/>
          <w:sz w:val="28"/>
        </w:rPr>
        <w:t>《</w:t>
      </w:r>
      <w:r w:rsidRPr="008F06BE">
        <w:rPr>
          <w:rFonts w:hint="eastAsia"/>
          <w:b/>
          <w:sz w:val="28"/>
        </w:rPr>
        <w:t>税收政策</w:t>
      </w:r>
      <w:r w:rsidR="00DC6A28">
        <w:rPr>
          <w:rFonts w:hint="eastAsia"/>
          <w:b/>
          <w:sz w:val="28"/>
        </w:rPr>
        <w:t>》</w:t>
      </w:r>
    </w:p>
    <w:p w:rsidR="00136F46" w:rsidRPr="008F06BE" w:rsidRDefault="00136F46" w:rsidP="00136F46">
      <w:pPr>
        <w:rPr>
          <w:b/>
          <w:sz w:val="28"/>
        </w:rPr>
      </w:pPr>
      <w:r w:rsidRPr="008F06BE">
        <w:rPr>
          <w:rFonts w:hint="eastAsia"/>
          <w:b/>
          <w:sz w:val="28"/>
        </w:rPr>
        <w:t>一、考试目的</w:t>
      </w:r>
    </w:p>
    <w:p w:rsidR="00136F46" w:rsidRPr="007612C6" w:rsidRDefault="00136F46" w:rsidP="00136F46">
      <w:pPr>
        <w:ind w:firstLineChars="200" w:firstLine="560"/>
        <w:rPr>
          <w:sz w:val="28"/>
        </w:rPr>
      </w:pPr>
      <w:r>
        <w:rPr>
          <w:rFonts w:hint="eastAsia"/>
          <w:sz w:val="28"/>
        </w:rPr>
        <w:t>税收政策考试是为取得纳税人学堂初级办税水平合格证书而设置的考试科目，其目的是科学、有效地</w:t>
      </w:r>
      <w:bookmarkStart w:id="0" w:name="_GoBack"/>
      <w:bookmarkEnd w:id="0"/>
      <w:r>
        <w:rPr>
          <w:rFonts w:hint="eastAsia"/>
          <w:sz w:val="28"/>
        </w:rPr>
        <w:t>测试办税人员掌握增值税、企业所得税、发票管理基础政策的能力。</w:t>
      </w:r>
    </w:p>
    <w:p w:rsidR="00136F46" w:rsidRPr="008F06BE" w:rsidRDefault="00136F46" w:rsidP="00136F46">
      <w:pPr>
        <w:rPr>
          <w:b/>
          <w:sz w:val="28"/>
        </w:rPr>
      </w:pPr>
      <w:r w:rsidRPr="008F06BE">
        <w:rPr>
          <w:rFonts w:hint="eastAsia"/>
          <w:b/>
          <w:sz w:val="28"/>
        </w:rPr>
        <w:t>二、考试形式和试卷结构</w:t>
      </w:r>
    </w:p>
    <w:p w:rsidR="00136F46" w:rsidRDefault="00136F46" w:rsidP="00136F46">
      <w:pPr>
        <w:ind w:firstLineChars="200" w:firstLine="560"/>
        <w:rPr>
          <w:sz w:val="28"/>
        </w:rPr>
      </w:pPr>
      <w:r>
        <w:rPr>
          <w:rFonts w:hint="eastAsia"/>
          <w:sz w:val="28"/>
        </w:rPr>
        <w:t>（一）试卷题型、分值及时间要求</w:t>
      </w:r>
    </w:p>
    <w:p w:rsidR="00136F46" w:rsidRDefault="00136F46" w:rsidP="00136F46">
      <w:pPr>
        <w:ind w:firstLineChars="200" w:firstLine="560"/>
        <w:rPr>
          <w:sz w:val="28"/>
        </w:rPr>
      </w:pPr>
      <w:r>
        <w:rPr>
          <w:rFonts w:hint="eastAsia"/>
          <w:sz w:val="28"/>
        </w:rPr>
        <w:t>考试采用闭卷机考形式，题目均为客观题，题型包括单项选择题、多项选择题、判断题以及案例题；满分</w:t>
      </w:r>
      <w:r>
        <w:rPr>
          <w:rFonts w:hint="eastAsia"/>
          <w:sz w:val="28"/>
        </w:rPr>
        <w:t>100</w:t>
      </w:r>
      <w:r>
        <w:rPr>
          <w:rFonts w:hint="eastAsia"/>
          <w:sz w:val="28"/>
        </w:rPr>
        <w:t>分，考试时间为</w:t>
      </w:r>
      <w:r>
        <w:rPr>
          <w:rFonts w:hint="eastAsia"/>
          <w:sz w:val="28"/>
        </w:rPr>
        <w:t>60</w:t>
      </w:r>
      <w:r>
        <w:rPr>
          <w:rFonts w:hint="eastAsia"/>
          <w:sz w:val="28"/>
        </w:rPr>
        <w:t>分钟。</w:t>
      </w:r>
    </w:p>
    <w:p w:rsidR="00136F46" w:rsidRPr="008F06BE" w:rsidRDefault="00136F46" w:rsidP="00136F46">
      <w:pPr>
        <w:rPr>
          <w:b/>
          <w:sz w:val="28"/>
        </w:rPr>
      </w:pPr>
      <w:r w:rsidRPr="008F06BE">
        <w:rPr>
          <w:rFonts w:hint="eastAsia"/>
          <w:b/>
          <w:sz w:val="28"/>
        </w:rPr>
        <w:t>三、考试大纲</w:t>
      </w:r>
    </w:p>
    <w:p w:rsidR="00136F46" w:rsidRPr="00A51172" w:rsidRDefault="00136F46" w:rsidP="00136F46">
      <w:pPr>
        <w:ind w:firstLineChars="200" w:firstLine="560"/>
        <w:rPr>
          <w:sz w:val="28"/>
        </w:rPr>
      </w:pPr>
      <w:r>
        <w:rPr>
          <w:rFonts w:hint="eastAsia"/>
          <w:sz w:val="28"/>
        </w:rPr>
        <w:t>（一）</w:t>
      </w:r>
      <w:r w:rsidRPr="00A51172">
        <w:rPr>
          <w:rFonts w:hint="eastAsia"/>
          <w:sz w:val="28"/>
        </w:rPr>
        <w:t>增值税基本要素</w:t>
      </w:r>
    </w:p>
    <w:p w:rsidR="00136F46" w:rsidRDefault="00136F46" w:rsidP="00136F46">
      <w:pPr>
        <w:ind w:firstLineChars="200" w:firstLine="560"/>
        <w:rPr>
          <w:sz w:val="28"/>
        </w:rPr>
      </w:pPr>
      <w:r>
        <w:rPr>
          <w:rFonts w:hint="eastAsia"/>
          <w:sz w:val="28"/>
        </w:rPr>
        <w:t>增值税</w:t>
      </w:r>
      <w:r w:rsidRPr="00C27155">
        <w:rPr>
          <w:rFonts w:hint="eastAsia"/>
          <w:sz w:val="28"/>
        </w:rPr>
        <w:t>纳税人、税目、税率、应纳税额计算、纳税地点、纳税义务发生时间</w:t>
      </w:r>
      <w:r>
        <w:rPr>
          <w:rFonts w:hint="eastAsia"/>
          <w:sz w:val="28"/>
        </w:rPr>
        <w:t>；不涉及出口业务。</w:t>
      </w:r>
    </w:p>
    <w:p w:rsidR="00136F46" w:rsidRPr="00A51172" w:rsidRDefault="00136F46" w:rsidP="00136F46">
      <w:pPr>
        <w:ind w:firstLineChars="200" w:firstLine="560"/>
        <w:rPr>
          <w:sz w:val="28"/>
        </w:rPr>
      </w:pPr>
      <w:r>
        <w:rPr>
          <w:rFonts w:hint="eastAsia"/>
          <w:sz w:val="28"/>
        </w:rPr>
        <w:t>（二）</w:t>
      </w:r>
      <w:r w:rsidRPr="00A51172">
        <w:rPr>
          <w:rFonts w:hint="eastAsia"/>
          <w:sz w:val="28"/>
        </w:rPr>
        <w:t>企业所得税基本要素</w:t>
      </w:r>
    </w:p>
    <w:p w:rsidR="00136F46" w:rsidRDefault="00136F46" w:rsidP="00136F46">
      <w:pPr>
        <w:ind w:firstLineChars="200" w:firstLine="560"/>
        <w:rPr>
          <w:sz w:val="28"/>
        </w:rPr>
      </w:pPr>
      <w:r>
        <w:rPr>
          <w:rFonts w:hint="eastAsia"/>
          <w:sz w:val="28"/>
        </w:rPr>
        <w:t>企业所得税</w:t>
      </w:r>
      <w:r w:rsidRPr="00C27155">
        <w:rPr>
          <w:rFonts w:hint="eastAsia"/>
          <w:sz w:val="28"/>
        </w:rPr>
        <w:t>纳税人、税目、税率、应纳税额计算、纳税地点、纳税义务发生时间</w:t>
      </w:r>
      <w:r>
        <w:rPr>
          <w:rFonts w:hint="eastAsia"/>
          <w:sz w:val="28"/>
        </w:rPr>
        <w:t>；不涉及非居民业务、企业重组、特别纳税调整。</w:t>
      </w:r>
    </w:p>
    <w:p w:rsidR="00136F46" w:rsidRDefault="00136F46" w:rsidP="00136F46">
      <w:pPr>
        <w:ind w:firstLineChars="200" w:firstLine="560"/>
        <w:rPr>
          <w:sz w:val="28"/>
        </w:rPr>
      </w:pPr>
      <w:r>
        <w:rPr>
          <w:rFonts w:hint="eastAsia"/>
          <w:sz w:val="28"/>
        </w:rPr>
        <w:t>（三）</w:t>
      </w:r>
      <w:r w:rsidRPr="00A51172">
        <w:rPr>
          <w:rFonts w:hint="eastAsia"/>
          <w:sz w:val="28"/>
        </w:rPr>
        <w:t>发票管理办法基本规定</w:t>
      </w:r>
    </w:p>
    <w:p w:rsidR="00136F46" w:rsidRPr="00A51172" w:rsidRDefault="00136F46" w:rsidP="00136F46">
      <w:pPr>
        <w:ind w:firstLineChars="200" w:firstLine="560"/>
        <w:rPr>
          <w:sz w:val="28"/>
        </w:rPr>
      </w:pPr>
      <w:r>
        <w:rPr>
          <w:rFonts w:hint="eastAsia"/>
          <w:sz w:val="28"/>
        </w:rPr>
        <w:t>发票种类、开具要求、使用规范等</w:t>
      </w:r>
      <w:r w:rsidRPr="00A51172">
        <w:rPr>
          <w:rFonts w:hint="eastAsia"/>
          <w:sz w:val="28"/>
        </w:rPr>
        <w:t>发票管理办法基本规定</w:t>
      </w:r>
      <w:r>
        <w:rPr>
          <w:rFonts w:hint="eastAsia"/>
          <w:sz w:val="28"/>
        </w:rPr>
        <w:t>。</w:t>
      </w:r>
    </w:p>
    <w:p w:rsidR="00136F46" w:rsidRPr="007612C6" w:rsidRDefault="00136F46" w:rsidP="00136F46">
      <w:pPr>
        <w:rPr>
          <w:sz w:val="28"/>
        </w:rPr>
      </w:pPr>
    </w:p>
    <w:p w:rsidR="00136F46" w:rsidRPr="008F06BE" w:rsidRDefault="00136F46" w:rsidP="00136F46">
      <w:pPr>
        <w:jc w:val="center"/>
        <w:rPr>
          <w:b/>
          <w:sz w:val="28"/>
        </w:rPr>
      </w:pPr>
      <w:r w:rsidRPr="008F06BE">
        <w:rPr>
          <w:rFonts w:hint="eastAsia"/>
          <w:b/>
          <w:sz w:val="28"/>
        </w:rPr>
        <w:t>科目三</w:t>
      </w:r>
      <w:r w:rsidRPr="008F06BE">
        <w:rPr>
          <w:rFonts w:hint="eastAsia"/>
          <w:b/>
          <w:sz w:val="28"/>
        </w:rPr>
        <w:t xml:space="preserve"> </w:t>
      </w:r>
      <w:r w:rsidR="00DC6A28">
        <w:rPr>
          <w:rFonts w:hint="eastAsia"/>
          <w:b/>
          <w:sz w:val="28"/>
        </w:rPr>
        <w:t>《</w:t>
      </w:r>
      <w:r>
        <w:rPr>
          <w:rFonts w:hint="eastAsia"/>
          <w:b/>
          <w:sz w:val="28"/>
        </w:rPr>
        <w:t>涉税</w:t>
      </w:r>
      <w:r w:rsidRPr="008F06BE">
        <w:rPr>
          <w:rFonts w:hint="eastAsia"/>
          <w:b/>
          <w:sz w:val="28"/>
        </w:rPr>
        <w:t>软件操作</w:t>
      </w:r>
      <w:r w:rsidR="00DC6A28">
        <w:rPr>
          <w:rFonts w:hint="eastAsia"/>
          <w:b/>
          <w:sz w:val="28"/>
        </w:rPr>
        <w:t>》</w:t>
      </w:r>
    </w:p>
    <w:p w:rsidR="00136F46" w:rsidRPr="008F06BE" w:rsidRDefault="00136F46" w:rsidP="00136F46">
      <w:pPr>
        <w:rPr>
          <w:b/>
          <w:sz w:val="28"/>
        </w:rPr>
      </w:pPr>
      <w:r w:rsidRPr="008F06BE">
        <w:rPr>
          <w:rFonts w:hint="eastAsia"/>
          <w:b/>
          <w:sz w:val="28"/>
        </w:rPr>
        <w:lastRenderedPageBreak/>
        <w:t>一、考试目的</w:t>
      </w:r>
    </w:p>
    <w:p w:rsidR="00136F46" w:rsidRPr="007612C6" w:rsidRDefault="00136F46" w:rsidP="00136F46">
      <w:pPr>
        <w:ind w:firstLineChars="200" w:firstLine="560"/>
        <w:rPr>
          <w:sz w:val="28"/>
        </w:rPr>
      </w:pPr>
      <w:r>
        <w:rPr>
          <w:rFonts w:hint="eastAsia"/>
          <w:sz w:val="28"/>
        </w:rPr>
        <w:t>涉税软件操作考试是为取得纳税人学堂初级办税水平合格证书而设置的考试科目，其目的是科学、有效地测试办税人员通过涉税软件自助办税的能力。</w:t>
      </w:r>
    </w:p>
    <w:p w:rsidR="00136F46" w:rsidRPr="008F06BE" w:rsidRDefault="00136F46" w:rsidP="00136F46">
      <w:pPr>
        <w:rPr>
          <w:b/>
          <w:sz w:val="28"/>
        </w:rPr>
      </w:pPr>
      <w:r w:rsidRPr="008F06BE">
        <w:rPr>
          <w:rFonts w:hint="eastAsia"/>
          <w:b/>
          <w:sz w:val="28"/>
        </w:rPr>
        <w:t>二、考试形式和试卷结构</w:t>
      </w:r>
    </w:p>
    <w:p w:rsidR="00136F46" w:rsidRDefault="00136F46" w:rsidP="00136F46">
      <w:pPr>
        <w:ind w:firstLineChars="200" w:firstLine="560"/>
        <w:rPr>
          <w:sz w:val="28"/>
        </w:rPr>
      </w:pPr>
      <w:r>
        <w:rPr>
          <w:rFonts w:hint="eastAsia"/>
          <w:sz w:val="28"/>
        </w:rPr>
        <w:t>（一）试卷题型、分值及时间要求</w:t>
      </w:r>
    </w:p>
    <w:p w:rsidR="00136F46" w:rsidRDefault="00136F46" w:rsidP="00136F46">
      <w:pPr>
        <w:ind w:firstLineChars="200" w:firstLine="560"/>
        <w:rPr>
          <w:sz w:val="28"/>
        </w:rPr>
      </w:pPr>
      <w:r>
        <w:rPr>
          <w:rFonts w:hint="eastAsia"/>
          <w:sz w:val="28"/>
        </w:rPr>
        <w:t>考试采用闭卷机考形式，题目均为客观题，题型包括单项选择题、多项选择题、判断题；满分</w:t>
      </w:r>
      <w:r>
        <w:rPr>
          <w:rFonts w:hint="eastAsia"/>
          <w:sz w:val="28"/>
        </w:rPr>
        <w:t>100</w:t>
      </w:r>
      <w:r>
        <w:rPr>
          <w:rFonts w:hint="eastAsia"/>
          <w:sz w:val="28"/>
        </w:rPr>
        <w:t>分，考试时间为</w:t>
      </w:r>
      <w:r>
        <w:rPr>
          <w:rFonts w:hint="eastAsia"/>
          <w:sz w:val="28"/>
        </w:rPr>
        <w:t>60</w:t>
      </w:r>
      <w:r>
        <w:rPr>
          <w:rFonts w:hint="eastAsia"/>
          <w:sz w:val="28"/>
        </w:rPr>
        <w:t>分钟。</w:t>
      </w:r>
    </w:p>
    <w:p w:rsidR="00136F46" w:rsidRPr="008F06BE" w:rsidRDefault="00136F46" w:rsidP="00136F46">
      <w:pPr>
        <w:rPr>
          <w:b/>
          <w:sz w:val="28"/>
        </w:rPr>
      </w:pPr>
      <w:r w:rsidRPr="008F06BE">
        <w:rPr>
          <w:rFonts w:hint="eastAsia"/>
          <w:b/>
          <w:sz w:val="28"/>
        </w:rPr>
        <w:t>三、考试大纲</w:t>
      </w:r>
    </w:p>
    <w:p w:rsidR="00136F46" w:rsidRPr="00655A1D" w:rsidRDefault="00C32170" w:rsidP="00655A1D">
      <w:pPr>
        <w:ind w:firstLineChars="200" w:firstLine="560"/>
        <w:rPr>
          <w:sz w:val="28"/>
        </w:rPr>
      </w:pPr>
      <w:r>
        <w:rPr>
          <w:rFonts w:hint="eastAsia"/>
          <w:sz w:val="28"/>
        </w:rPr>
        <w:t>涉税软件概况及相关操作指引，包括</w:t>
      </w:r>
      <w:r w:rsidR="00136F46">
        <w:rPr>
          <w:rFonts w:hint="eastAsia"/>
          <w:sz w:val="28"/>
        </w:rPr>
        <w:t>网上申报系统、普通开票软件、增值税发票系统升级版、电子税务局的概况及</w:t>
      </w:r>
      <w:r w:rsidR="00136F46" w:rsidRPr="002432F0">
        <w:rPr>
          <w:rFonts w:hint="eastAsia"/>
          <w:sz w:val="28"/>
        </w:rPr>
        <w:t>操作问题</w:t>
      </w:r>
      <w:r w:rsidR="00136F46">
        <w:rPr>
          <w:rFonts w:hint="eastAsia"/>
          <w:sz w:val="28"/>
        </w:rPr>
        <w:t>。</w:t>
      </w:r>
    </w:p>
    <w:p w:rsidR="007F6E49" w:rsidRPr="00655A1D" w:rsidRDefault="007F6E49" w:rsidP="007F6E49">
      <w:pPr>
        <w:ind w:firstLineChars="200" w:firstLine="560"/>
        <w:jc w:val="right"/>
        <w:rPr>
          <w:sz w:val="28"/>
        </w:rPr>
      </w:pPr>
    </w:p>
    <w:p w:rsidR="00136F46" w:rsidRPr="00C32170" w:rsidRDefault="00136F46" w:rsidP="00655A1D">
      <w:pPr>
        <w:ind w:firstLineChars="200" w:firstLine="560"/>
        <w:jc w:val="right"/>
        <w:rPr>
          <w:sz w:val="28"/>
        </w:rPr>
      </w:pPr>
    </w:p>
    <w:sectPr w:rsidR="00136F46" w:rsidRPr="00C32170" w:rsidSect="00B34A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93" w:rsidRDefault="00C86293" w:rsidP="00877D64">
      <w:r>
        <w:separator/>
      </w:r>
    </w:p>
  </w:endnote>
  <w:endnote w:type="continuationSeparator" w:id="1">
    <w:p w:rsidR="00C86293" w:rsidRDefault="00C86293" w:rsidP="00877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93" w:rsidRDefault="00C86293" w:rsidP="00877D64">
      <w:r>
        <w:separator/>
      </w:r>
    </w:p>
  </w:footnote>
  <w:footnote w:type="continuationSeparator" w:id="1">
    <w:p w:rsidR="00C86293" w:rsidRDefault="00C86293" w:rsidP="00877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1F73"/>
    <w:multiLevelType w:val="hybridMultilevel"/>
    <w:tmpl w:val="99C2358C"/>
    <w:lvl w:ilvl="0" w:tplc="F006DA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203"/>
    <w:rsid w:val="00027C8B"/>
    <w:rsid w:val="00073A99"/>
    <w:rsid w:val="000C448F"/>
    <w:rsid w:val="00101FCB"/>
    <w:rsid w:val="00136F46"/>
    <w:rsid w:val="001512EE"/>
    <w:rsid w:val="00184CF5"/>
    <w:rsid w:val="00186591"/>
    <w:rsid w:val="00202CAB"/>
    <w:rsid w:val="00203798"/>
    <w:rsid w:val="002234E1"/>
    <w:rsid w:val="00286137"/>
    <w:rsid w:val="002963A5"/>
    <w:rsid w:val="002F3203"/>
    <w:rsid w:val="00306146"/>
    <w:rsid w:val="00356528"/>
    <w:rsid w:val="00361A54"/>
    <w:rsid w:val="00370A16"/>
    <w:rsid w:val="00371C12"/>
    <w:rsid w:val="0037402B"/>
    <w:rsid w:val="003F2ECF"/>
    <w:rsid w:val="004043F6"/>
    <w:rsid w:val="00431BA6"/>
    <w:rsid w:val="004B718E"/>
    <w:rsid w:val="004E435F"/>
    <w:rsid w:val="004F4B65"/>
    <w:rsid w:val="005310BC"/>
    <w:rsid w:val="0054568B"/>
    <w:rsid w:val="0056601D"/>
    <w:rsid w:val="005856E9"/>
    <w:rsid w:val="005870E5"/>
    <w:rsid w:val="005D40BA"/>
    <w:rsid w:val="006262EB"/>
    <w:rsid w:val="00655A1D"/>
    <w:rsid w:val="006709AE"/>
    <w:rsid w:val="00681B43"/>
    <w:rsid w:val="00694A61"/>
    <w:rsid w:val="006C6CE2"/>
    <w:rsid w:val="006F3FEC"/>
    <w:rsid w:val="00722155"/>
    <w:rsid w:val="00754C27"/>
    <w:rsid w:val="007F6E49"/>
    <w:rsid w:val="00836CA3"/>
    <w:rsid w:val="00877D64"/>
    <w:rsid w:val="0088069D"/>
    <w:rsid w:val="0090067D"/>
    <w:rsid w:val="00922999"/>
    <w:rsid w:val="009402F5"/>
    <w:rsid w:val="009565A2"/>
    <w:rsid w:val="00987B0C"/>
    <w:rsid w:val="009A35FF"/>
    <w:rsid w:val="00A11482"/>
    <w:rsid w:val="00A527EB"/>
    <w:rsid w:val="00A55764"/>
    <w:rsid w:val="00A73211"/>
    <w:rsid w:val="00AC766A"/>
    <w:rsid w:val="00AF2F25"/>
    <w:rsid w:val="00B2217D"/>
    <w:rsid w:val="00B34AB7"/>
    <w:rsid w:val="00B807D4"/>
    <w:rsid w:val="00BC009D"/>
    <w:rsid w:val="00C32170"/>
    <w:rsid w:val="00C56370"/>
    <w:rsid w:val="00C60B6B"/>
    <w:rsid w:val="00C86293"/>
    <w:rsid w:val="00C93976"/>
    <w:rsid w:val="00CD478F"/>
    <w:rsid w:val="00CF30EB"/>
    <w:rsid w:val="00D20955"/>
    <w:rsid w:val="00D372C8"/>
    <w:rsid w:val="00D40726"/>
    <w:rsid w:val="00D60A98"/>
    <w:rsid w:val="00D61446"/>
    <w:rsid w:val="00DC4DC6"/>
    <w:rsid w:val="00DC6A28"/>
    <w:rsid w:val="00DD29B0"/>
    <w:rsid w:val="00E130C1"/>
    <w:rsid w:val="00E20784"/>
    <w:rsid w:val="00E34802"/>
    <w:rsid w:val="00E41877"/>
    <w:rsid w:val="00E55992"/>
    <w:rsid w:val="00EB08D5"/>
    <w:rsid w:val="00F24CB6"/>
    <w:rsid w:val="00F71E52"/>
    <w:rsid w:val="00FF5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203"/>
    <w:pPr>
      <w:ind w:firstLineChars="200" w:firstLine="420"/>
    </w:pPr>
  </w:style>
  <w:style w:type="table" w:styleId="a4">
    <w:name w:val="Table Grid"/>
    <w:basedOn w:val="a1"/>
    <w:uiPriority w:val="59"/>
    <w:rsid w:val="002F32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136F46"/>
    <w:rPr>
      <w:color w:val="0000FF" w:themeColor="hyperlink"/>
      <w:u w:val="single"/>
    </w:rPr>
  </w:style>
  <w:style w:type="paragraph" w:styleId="a6">
    <w:name w:val="header"/>
    <w:basedOn w:val="a"/>
    <w:link w:val="Char"/>
    <w:uiPriority w:val="99"/>
    <w:semiHidden/>
    <w:unhideWhenUsed/>
    <w:rsid w:val="00877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77D64"/>
    <w:rPr>
      <w:sz w:val="18"/>
      <w:szCs w:val="18"/>
    </w:rPr>
  </w:style>
  <w:style w:type="paragraph" w:styleId="a7">
    <w:name w:val="footer"/>
    <w:basedOn w:val="a"/>
    <w:link w:val="Char0"/>
    <w:uiPriority w:val="99"/>
    <w:semiHidden/>
    <w:unhideWhenUsed/>
    <w:rsid w:val="00877D64"/>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77D64"/>
    <w:rPr>
      <w:sz w:val="18"/>
      <w:szCs w:val="18"/>
    </w:rPr>
  </w:style>
  <w:style w:type="paragraph" w:styleId="a8">
    <w:name w:val="Balloon Text"/>
    <w:basedOn w:val="a"/>
    <w:link w:val="Char1"/>
    <w:uiPriority w:val="99"/>
    <w:semiHidden/>
    <w:unhideWhenUsed/>
    <w:rsid w:val="002963A5"/>
    <w:rPr>
      <w:sz w:val="18"/>
      <w:szCs w:val="18"/>
    </w:rPr>
  </w:style>
  <w:style w:type="character" w:customStyle="1" w:styleId="Char1">
    <w:name w:val="批注框文本 Char"/>
    <w:basedOn w:val="a0"/>
    <w:link w:val="a8"/>
    <w:uiPriority w:val="99"/>
    <w:semiHidden/>
    <w:rsid w:val="002963A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147</Words>
  <Characters>838</Characters>
  <Application>Microsoft Office Word</Application>
  <DocSecurity>0</DocSecurity>
  <Lines>6</Lines>
  <Paragraphs>1</Paragraphs>
  <ScaleCrop>false</ScaleCrop>
  <Company>Lenovo (Beijing) Limited</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易成文</cp:lastModifiedBy>
  <cp:revision>38</cp:revision>
  <dcterms:created xsi:type="dcterms:W3CDTF">2017-02-14T03:27:00Z</dcterms:created>
  <dcterms:modified xsi:type="dcterms:W3CDTF">2018-08-13T02:39:00Z</dcterms:modified>
</cp:coreProperties>
</file>