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EC" w:rsidRPr="00EA6D76" w:rsidRDefault="008D52EC" w:rsidP="008D52EC">
      <w:pPr>
        <w:pStyle w:val="SBBT1"/>
        <w:tabs>
          <w:tab w:val="clear" w:pos="4678"/>
          <w:tab w:val="center" w:pos="7230"/>
        </w:tabs>
        <w:ind w:leftChars="135" w:left="283"/>
        <w:jc w:val="center"/>
        <w:rPr>
          <w:rFonts w:cs="Times New Roman"/>
        </w:rPr>
      </w:pPr>
      <w:r>
        <w:rPr>
          <w:rFonts w:cs="Times New Roman"/>
        </w:rPr>
        <w:t xml:space="preserve">F300 </w:t>
      </w:r>
      <w:r w:rsidRPr="00EA6D76">
        <w:rPr>
          <w:rFonts w:cs="Times New Roman"/>
        </w:rPr>
        <w:t xml:space="preserve">      </w:t>
      </w:r>
      <w:r w:rsidRPr="00EA6D76">
        <w:rPr>
          <w:rFonts w:cs="Times New Roman" w:hint="eastAsia"/>
        </w:rPr>
        <w:t>非居民</w:t>
      </w:r>
      <w:r w:rsidRPr="00EA6D76">
        <w:rPr>
          <w:rFonts w:hint="eastAsia"/>
        </w:rPr>
        <w:t>企业机构、场所汇总缴纳所得税税款分配表</w:t>
      </w:r>
    </w:p>
    <w:tbl>
      <w:tblPr>
        <w:tblW w:w="14179" w:type="dxa"/>
        <w:jc w:val="center"/>
        <w:tblLayout w:type="fixed"/>
        <w:tblLook w:val="00A0"/>
      </w:tblPr>
      <w:tblGrid>
        <w:gridCol w:w="1024"/>
        <w:gridCol w:w="2552"/>
        <w:gridCol w:w="895"/>
        <w:gridCol w:w="1234"/>
        <w:gridCol w:w="139"/>
        <w:gridCol w:w="1417"/>
        <w:gridCol w:w="1559"/>
        <w:gridCol w:w="1560"/>
        <w:gridCol w:w="1417"/>
        <w:gridCol w:w="2382"/>
      </w:tblGrid>
      <w:tr w:rsidR="008D52EC" w:rsidRPr="00EA6D76" w:rsidTr="00EA131A">
        <w:trPr>
          <w:trHeight w:val="285"/>
          <w:jc w:val="center"/>
        </w:trPr>
        <w:tc>
          <w:tcPr>
            <w:tcW w:w="1417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2EC" w:rsidRPr="00EA6D76" w:rsidRDefault="008D52EC" w:rsidP="00822C2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税款所属期间：</w:t>
            </w:r>
            <w:r w:rsidR="00822C2A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2020</w:t>
            </w: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年</w:t>
            </w:r>
            <w:r w:rsidR="00822C2A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1</w:t>
            </w: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月</w:t>
            </w:r>
            <w:r w:rsidR="00822C2A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1</w:t>
            </w: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日至</w:t>
            </w:r>
            <w:r w:rsidRPr="00822C2A">
              <w:rPr>
                <w:rFonts w:ascii="宋体" w:hAnsi="宋体" w:cs="宋体"/>
                <w:color w:val="FF0000"/>
                <w:sz w:val="20"/>
                <w:szCs w:val="20"/>
              </w:rPr>
              <w:t xml:space="preserve"> </w:t>
            </w:r>
            <w:r w:rsidR="00822C2A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2020</w:t>
            </w: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年</w:t>
            </w:r>
            <w:r w:rsidR="00822C2A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3</w:t>
            </w: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月</w:t>
            </w:r>
            <w:r w:rsidR="00822C2A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31</w:t>
            </w: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日</w:t>
            </w:r>
          </w:p>
        </w:tc>
      </w:tr>
      <w:tr w:rsidR="008D52EC" w:rsidRPr="00EA6D76" w:rsidTr="00615613">
        <w:trPr>
          <w:gridAfter w:val="6"/>
          <w:wAfter w:w="8474" w:type="dxa"/>
          <w:trHeight w:val="315"/>
          <w:jc w:val="center"/>
        </w:trPr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52EC" w:rsidRPr="00EA6D76" w:rsidRDefault="008D52EC" w:rsidP="008D52EC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主要机构、场所名称</w:t>
            </w:r>
            <w:r w:rsidRPr="00EA6D76">
              <w:rPr>
                <w:rFonts w:ascii="宋体" w:hAnsi="宋体" w:cs="宋体"/>
                <w:sz w:val="24"/>
              </w:rPr>
              <w:t>:</w:t>
            </w:r>
            <w:r w:rsidRPr="00822C2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 香港XX</w:t>
            </w:r>
            <w:r w:rsidR="00822C2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X</w:t>
            </w:r>
            <w:r w:rsidRPr="00822C2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有限公司深圳代表处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D52EC" w:rsidRPr="008D52EC" w:rsidRDefault="008D52EC"/>
        </w:tc>
      </w:tr>
      <w:tr w:rsidR="008D52EC" w:rsidRPr="00EA6D76" w:rsidTr="00EA131A">
        <w:trPr>
          <w:trHeight w:val="285"/>
          <w:jc w:val="center"/>
        </w:trPr>
        <w:tc>
          <w:tcPr>
            <w:tcW w:w="58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主要机构、场所纳税人识别号（统一社会信用代码）：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8D52EC" w:rsidRPr="00822C2A" w:rsidRDefault="008D52EC" w:rsidP="00EA131A"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/>
                <w:color w:val="FF0000"/>
                <w:sz w:val="20"/>
                <w:szCs w:val="20"/>
              </w:rPr>
              <w:t>440300XXXXXXXXX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金额单位</w:t>
            </w:r>
            <w:r w:rsidRPr="00EA6D76">
              <w:rPr>
                <w:rFonts w:ascii="宋体" w:hAnsi="宋体" w:cs="宋体"/>
                <w:sz w:val="20"/>
                <w:szCs w:val="20"/>
              </w:rPr>
              <w:t xml:space="preserve">: </w:t>
            </w:r>
            <w:r w:rsidRPr="00EA6D76">
              <w:rPr>
                <w:rFonts w:ascii="宋体" w:hAnsi="宋体" w:cs="宋体" w:hint="eastAsia"/>
                <w:sz w:val="20"/>
                <w:szCs w:val="20"/>
              </w:rPr>
              <w:t>元（列至角分）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kern w:val="0"/>
                <w:sz w:val="20"/>
                <w:szCs w:val="20"/>
              </w:rPr>
              <w:t>可分摊所得税额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主要机构、场所</w:t>
            </w:r>
          </w:p>
          <w:p w:rsidR="008D52EC" w:rsidRPr="00EA6D76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直接分摊所得税额</w:t>
            </w:r>
          </w:p>
          <w:p w:rsidR="008D52EC" w:rsidRPr="00EA6D76" w:rsidRDefault="008D52EC" w:rsidP="00EA131A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主要机构、场所财政集中分配所得税额</w:t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主体生产经营业务分摊所得税额</w:t>
            </w:r>
          </w:p>
        </w:tc>
      </w:tr>
      <w:tr w:rsidR="008D52EC" w:rsidRPr="00EA6D76" w:rsidTr="00EA131A">
        <w:trPr>
          <w:trHeight w:val="456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52EC" w:rsidRPr="00822C2A" w:rsidRDefault="008D52EC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10000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52EC" w:rsidRPr="00822C2A" w:rsidRDefault="008D52EC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2500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52EC" w:rsidRPr="00822C2A" w:rsidRDefault="008D52EC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2500</w:t>
            </w:r>
          </w:p>
        </w:tc>
        <w:tc>
          <w:tcPr>
            <w:tcW w:w="37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2EC" w:rsidRPr="00822C2A" w:rsidRDefault="008D52EC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5000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8D52EC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分摊所得税情况</w:t>
            </w:r>
          </w:p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主体生产经营业务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从事主体生产经营业务的机构、场所统一社会信用代码（纳税人识别号）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从事主体生产经营业务的机构、场所名称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三项因素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分配比例</w:t>
            </w:r>
          </w:p>
        </w:tc>
        <w:tc>
          <w:tcPr>
            <w:tcW w:w="23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分配所得税额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营业收入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职工薪酬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资产总额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87A7D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EA6D76" w:rsidRDefault="00987A7D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11111111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A公司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987A7D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0.2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1000</w:t>
            </w:r>
          </w:p>
        </w:tc>
      </w:tr>
      <w:tr w:rsidR="00987A7D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EA6D76" w:rsidRDefault="00987A7D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22222222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B公司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0.2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1000</w:t>
            </w:r>
          </w:p>
        </w:tc>
      </w:tr>
      <w:tr w:rsidR="00987A7D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EA6D76" w:rsidRDefault="00987A7D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33333333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hint="eastAsia"/>
                <w:color w:val="FF0000"/>
                <w:sz w:val="20"/>
                <w:szCs w:val="20"/>
              </w:rPr>
              <w:t>C公司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987A7D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0.2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1000</w:t>
            </w:r>
          </w:p>
        </w:tc>
      </w:tr>
      <w:tr w:rsidR="00987A7D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EA6D76" w:rsidRDefault="00987A7D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/>
                <w:color w:val="FF0000"/>
                <w:sz w:val="20"/>
                <w:szCs w:val="20"/>
              </w:rPr>
              <w:t>440300XXXXXXXXX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香港XX有限公司深圳代表处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100000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0.4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87A7D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2000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8D52EC" w:rsidRPr="00EA6D76" w:rsidTr="00EA131A">
        <w:trPr>
          <w:trHeight w:val="65"/>
          <w:jc w:val="center"/>
        </w:trPr>
        <w:tc>
          <w:tcPr>
            <w:tcW w:w="1024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822C2A" w:rsidRDefault="008D52EC" w:rsidP="00987A7D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</w:t>
            </w:r>
            <w:r w:rsidR="00987A7D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250000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822C2A" w:rsidRDefault="008D52EC" w:rsidP="00987A7D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</w:t>
            </w:r>
            <w:r w:rsidR="00987A7D"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250000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EC" w:rsidRPr="00822C2A" w:rsidRDefault="00987A7D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>250000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822C2A" w:rsidRDefault="008D52EC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822C2A" w:rsidRDefault="008D52EC" w:rsidP="00EA131A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822C2A">
              <w:rPr>
                <w:rFonts w:ascii="宋体" w:hAnsi="宋体" w:cs="宋体" w:hint="eastAsia"/>
                <w:color w:val="FF0000"/>
                <w:sz w:val="20"/>
                <w:szCs w:val="20"/>
              </w:rPr>
              <w:t xml:space="preserve">　5000</w:t>
            </w:r>
          </w:p>
        </w:tc>
      </w:tr>
      <w:tr w:rsidR="008D52EC" w:rsidRPr="00EA6D76" w:rsidTr="00EA131A">
        <w:trPr>
          <w:trHeight w:val="936"/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D52EC" w:rsidRDefault="008D52EC" w:rsidP="00EA131A">
            <w:pPr>
              <w:ind w:left="113" w:right="113"/>
              <w:jc w:val="left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hint="eastAsia"/>
                <w:sz w:val="20"/>
                <w:szCs w:val="20"/>
              </w:rPr>
              <w:t>构、场所情况</w:t>
            </w:r>
          </w:p>
          <w:p w:rsidR="008D52EC" w:rsidRPr="00EA6D76" w:rsidRDefault="008D52EC" w:rsidP="00EA131A">
            <w:pPr>
              <w:ind w:left="113" w:right="113"/>
              <w:jc w:val="left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hint="eastAsia"/>
                <w:sz w:val="20"/>
                <w:szCs w:val="20"/>
              </w:rPr>
              <w:t>分摊所得税机汇总纳税但未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汇总纳税但未分摊所得税的机构、场所统一社会信用代码（纳税人识别号）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汇总纳税但未分摊所得税的机构、场所名称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成本费用额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>资产额</w:t>
            </w:r>
          </w:p>
        </w:tc>
      </w:tr>
      <w:tr w:rsidR="008D52EC" w:rsidRPr="00EA6D76" w:rsidTr="00EA131A">
        <w:trPr>
          <w:trHeight w:val="270"/>
          <w:jc w:val="center"/>
        </w:trPr>
        <w:tc>
          <w:tcPr>
            <w:tcW w:w="102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D52EC" w:rsidRPr="00EA6D76" w:rsidTr="00EA131A">
        <w:trPr>
          <w:trHeight w:val="285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52EC" w:rsidRPr="00EA6D76" w:rsidRDefault="008D52EC" w:rsidP="00EA131A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D52EC" w:rsidRPr="00EA6D76" w:rsidRDefault="008D52EC" w:rsidP="00EA13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A6D76"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177278" w:rsidRDefault="00177278" w:rsidP="008D52EC"/>
    <w:sectPr w:rsidR="00177278" w:rsidSect="008D52EC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C1" w:rsidRDefault="004A1EC1" w:rsidP="008D52EC">
      <w:r>
        <w:separator/>
      </w:r>
    </w:p>
  </w:endnote>
  <w:endnote w:type="continuationSeparator" w:id="0">
    <w:p w:rsidR="004A1EC1" w:rsidRDefault="004A1EC1" w:rsidP="008D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C1" w:rsidRDefault="004A1EC1" w:rsidP="008D52EC">
      <w:r>
        <w:separator/>
      </w:r>
    </w:p>
  </w:footnote>
  <w:footnote w:type="continuationSeparator" w:id="0">
    <w:p w:rsidR="004A1EC1" w:rsidRDefault="004A1EC1" w:rsidP="008D5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2EC"/>
    <w:rsid w:val="0000169B"/>
    <w:rsid w:val="00004D59"/>
    <w:rsid w:val="000079C6"/>
    <w:rsid w:val="00020835"/>
    <w:rsid w:val="000213BD"/>
    <w:rsid w:val="0003562F"/>
    <w:rsid w:val="000360A9"/>
    <w:rsid w:val="000540BF"/>
    <w:rsid w:val="00063746"/>
    <w:rsid w:val="000A1185"/>
    <w:rsid w:val="000C206C"/>
    <w:rsid w:val="00107DB7"/>
    <w:rsid w:val="001337A2"/>
    <w:rsid w:val="00171767"/>
    <w:rsid w:val="00174231"/>
    <w:rsid w:val="00177278"/>
    <w:rsid w:val="001D043D"/>
    <w:rsid w:val="001D15F8"/>
    <w:rsid w:val="002147D0"/>
    <w:rsid w:val="00244721"/>
    <w:rsid w:val="002651C4"/>
    <w:rsid w:val="00280B73"/>
    <w:rsid w:val="00285F43"/>
    <w:rsid w:val="002F181A"/>
    <w:rsid w:val="003052D7"/>
    <w:rsid w:val="003169A1"/>
    <w:rsid w:val="00336CB2"/>
    <w:rsid w:val="003401FC"/>
    <w:rsid w:val="00340EE1"/>
    <w:rsid w:val="00354EC3"/>
    <w:rsid w:val="0036799C"/>
    <w:rsid w:val="0037246B"/>
    <w:rsid w:val="0039130D"/>
    <w:rsid w:val="0039245D"/>
    <w:rsid w:val="00395031"/>
    <w:rsid w:val="003C4257"/>
    <w:rsid w:val="003F2DD3"/>
    <w:rsid w:val="00400296"/>
    <w:rsid w:val="00420C6D"/>
    <w:rsid w:val="004445BB"/>
    <w:rsid w:val="00495BE6"/>
    <w:rsid w:val="004963E3"/>
    <w:rsid w:val="004A1EC1"/>
    <w:rsid w:val="004C11E1"/>
    <w:rsid w:val="004C2C0A"/>
    <w:rsid w:val="004C4BC3"/>
    <w:rsid w:val="004F5A86"/>
    <w:rsid w:val="00505B12"/>
    <w:rsid w:val="00523161"/>
    <w:rsid w:val="00532175"/>
    <w:rsid w:val="005447AE"/>
    <w:rsid w:val="005863D8"/>
    <w:rsid w:val="00592F0B"/>
    <w:rsid w:val="00594938"/>
    <w:rsid w:val="005A792B"/>
    <w:rsid w:val="005C051A"/>
    <w:rsid w:val="005E2C34"/>
    <w:rsid w:val="005F3ECE"/>
    <w:rsid w:val="00606C68"/>
    <w:rsid w:val="00646003"/>
    <w:rsid w:val="0066546E"/>
    <w:rsid w:val="00675041"/>
    <w:rsid w:val="00677182"/>
    <w:rsid w:val="00692446"/>
    <w:rsid w:val="00696FB5"/>
    <w:rsid w:val="0069736C"/>
    <w:rsid w:val="006A181F"/>
    <w:rsid w:val="006A5CE3"/>
    <w:rsid w:val="006E28E6"/>
    <w:rsid w:val="006E2ED0"/>
    <w:rsid w:val="007150CC"/>
    <w:rsid w:val="007158D3"/>
    <w:rsid w:val="00747B85"/>
    <w:rsid w:val="00752AAC"/>
    <w:rsid w:val="00775848"/>
    <w:rsid w:val="007761BA"/>
    <w:rsid w:val="00795C63"/>
    <w:rsid w:val="007A4CD3"/>
    <w:rsid w:val="0080520E"/>
    <w:rsid w:val="00813C22"/>
    <w:rsid w:val="00822C2A"/>
    <w:rsid w:val="00853BF9"/>
    <w:rsid w:val="00894A60"/>
    <w:rsid w:val="008D52EC"/>
    <w:rsid w:val="008E27B9"/>
    <w:rsid w:val="00903EF0"/>
    <w:rsid w:val="0090623D"/>
    <w:rsid w:val="0090669E"/>
    <w:rsid w:val="009669FF"/>
    <w:rsid w:val="00987A7D"/>
    <w:rsid w:val="009B3BC0"/>
    <w:rsid w:val="009D092A"/>
    <w:rsid w:val="009D4B3F"/>
    <w:rsid w:val="009E043D"/>
    <w:rsid w:val="009F4984"/>
    <w:rsid w:val="00A54C7C"/>
    <w:rsid w:val="00A77683"/>
    <w:rsid w:val="00A87831"/>
    <w:rsid w:val="00AA400D"/>
    <w:rsid w:val="00AE4A0F"/>
    <w:rsid w:val="00AE7CBD"/>
    <w:rsid w:val="00B53701"/>
    <w:rsid w:val="00B82693"/>
    <w:rsid w:val="00BA109A"/>
    <w:rsid w:val="00BA26CC"/>
    <w:rsid w:val="00BA2B65"/>
    <w:rsid w:val="00BB744F"/>
    <w:rsid w:val="00BC7188"/>
    <w:rsid w:val="00BF0A7A"/>
    <w:rsid w:val="00C13F54"/>
    <w:rsid w:val="00C42F7D"/>
    <w:rsid w:val="00C70706"/>
    <w:rsid w:val="00C81CEC"/>
    <w:rsid w:val="00CC2AF2"/>
    <w:rsid w:val="00CC48E2"/>
    <w:rsid w:val="00CE75B8"/>
    <w:rsid w:val="00D305B0"/>
    <w:rsid w:val="00D6113A"/>
    <w:rsid w:val="00D65561"/>
    <w:rsid w:val="00D92A2A"/>
    <w:rsid w:val="00DA0D8D"/>
    <w:rsid w:val="00DA0DCE"/>
    <w:rsid w:val="00DC0953"/>
    <w:rsid w:val="00DD1CA9"/>
    <w:rsid w:val="00E3749C"/>
    <w:rsid w:val="00E55780"/>
    <w:rsid w:val="00E8621F"/>
    <w:rsid w:val="00EA254B"/>
    <w:rsid w:val="00EB463A"/>
    <w:rsid w:val="00EB7828"/>
    <w:rsid w:val="00ED65A2"/>
    <w:rsid w:val="00EE602B"/>
    <w:rsid w:val="00EF17C3"/>
    <w:rsid w:val="00EF5572"/>
    <w:rsid w:val="00F008D7"/>
    <w:rsid w:val="00F14EC2"/>
    <w:rsid w:val="00F1597A"/>
    <w:rsid w:val="00F449CD"/>
    <w:rsid w:val="00F46B22"/>
    <w:rsid w:val="00F800F7"/>
    <w:rsid w:val="00F9055F"/>
    <w:rsid w:val="00F94C42"/>
    <w:rsid w:val="00FA07E5"/>
    <w:rsid w:val="00FA2CF2"/>
    <w:rsid w:val="00FA35EC"/>
    <w:rsid w:val="00FB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2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2EC"/>
    <w:rPr>
      <w:sz w:val="18"/>
      <w:szCs w:val="18"/>
    </w:rPr>
  </w:style>
  <w:style w:type="paragraph" w:customStyle="1" w:styleId="SBBT1">
    <w:name w:val="SBBT1"/>
    <w:basedOn w:val="a"/>
    <w:rsid w:val="008D52EC"/>
    <w:pPr>
      <w:tabs>
        <w:tab w:val="center" w:pos="4678"/>
      </w:tabs>
      <w:spacing w:line="360" w:lineRule="auto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EF13-D8A5-4BD7-B725-CD9455A0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于晓阳</dc:creator>
  <cp:keywords/>
  <dc:description/>
  <cp:lastModifiedBy>于晓阳</cp:lastModifiedBy>
  <cp:revision>3</cp:revision>
  <dcterms:created xsi:type="dcterms:W3CDTF">2019-10-28T09:26:00Z</dcterms:created>
  <dcterms:modified xsi:type="dcterms:W3CDTF">2019-10-29T04:09:00Z</dcterms:modified>
</cp:coreProperties>
</file>