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4CCA" w:rsidRDefault="00F74CCA" w:rsidP="00F74CCA">
      <w:pPr>
        <w:pStyle w:val="SBBT1"/>
      </w:pPr>
      <w:bookmarkStart w:id="0" w:name="_Toc499456571"/>
      <w:r w:rsidRPr="000E7287">
        <w:rPr>
          <w:rFonts w:hint="eastAsia"/>
        </w:rPr>
        <w:t>A105010</w:t>
      </w:r>
      <w:r>
        <w:tab/>
      </w:r>
      <w:r w:rsidRPr="00454B8C">
        <w:rPr>
          <w:rFonts w:hint="eastAsia"/>
        </w:rPr>
        <w:t>视同销售和房地产开发企业特定业务纳税调整明细表</w:t>
      </w:r>
      <w:bookmarkEnd w:id="0"/>
    </w:p>
    <w:tbl>
      <w:tblPr>
        <w:tblW w:w="9860"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tblPr>
      <w:tblGrid>
        <w:gridCol w:w="640"/>
        <w:gridCol w:w="6520"/>
        <w:gridCol w:w="1260"/>
        <w:gridCol w:w="1440"/>
      </w:tblGrid>
      <w:tr w:rsidR="00F74CCA" w:rsidRPr="000E7287" w:rsidTr="00320449">
        <w:trPr>
          <w:trHeight w:val="20"/>
          <w:jc w:val="center"/>
        </w:trPr>
        <w:tc>
          <w:tcPr>
            <w:tcW w:w="640" w:type="dxa"/>
            <w:vMerge w:val="restart"/>
            <w:shd w:val="clear" w:color="auto" w:fill="auto"/>
            <w:noWrap/>
            <w:vAlign w:val="center"/>
          </w:tcPr>
          <w:p w:rsidR="00F74CCA" w:rsidRPr="000E7287" w:rsidRDefault="00F74CCA" w:rsidP="00320449">
            <w:pPr>
              <w:widowControl/>
              <w:jc w:val="center"/>
              <w:rPr>
                <w:rFonts w:ascii="宋体" w:hAnsi="宋体" w:cs="宋体"/>
                <w:kern w:val="0"/>
                <w:sz w:val="20"/>
                <w:szCs w:val="20"/>
              </w:rPr>
            </w:pPr>
            <w:r w:rsidRPr="000E7287">
              <w:rPr>
                <w:rFonts w:ascii="宋体" w:hAnsi="宋体" w:cs="宋体" w:hint="eastAsia"/>
                <w:kern w:val="0"/>
                <w:sz w:val="20"/>
                <w:szCs w:val="20"/>
              </w:rPr>
              <w:t>行次</w:t>
            </w:r>
          </w:p>
        </w:tc>
        <w:tc>
          <w:tcPr>
            <w:tcW w:w="6520" w:type="dxa"/>
            <w:vMerge w:val="restart"/>
            <w:shd w:val="clear" w:color="auto" w:fill="auto"/>
            <w:noWrap/>
            <w:vAlign w:val="center"/>
          </w:tcPr>
          <w:p w:rsidR="00F74CCA" w:rsidRPr="000E7287" w:rsidRDefault="00F74CCA" w:rsidP="00320449">
            <w:pPr>
              <w:widowControl/>
              <w:jc w:val="center"/>
              <w:rPr>
                <w:rFonts w:ascii="宋体" w:hAnsi="宋体" w:cs="宋体"/>
                <w:kern w:val="0"/>
                <w:sz w:val="20"/>
                <w:szCs w:val="20"/>
              </w:rPr>
            </w:pPr>
            <w:r w:rsidRPr="00F74CCA">
              <w:rPr>
                <w:rFonts w:ascii="宋体" w:hAnsi="宋体" w:cs="宋体" w:hint="eastAsia"/>
                <w:spacing w:val="495"/>
                <w:kern w:val="0"/>
                <w:sz w:val="20"/>
                <w:szCs w:val="20"/>
                <w:fitText w:val="1400" w:id="-1858951168"/>
              </w:rPr>
              <w:t>项</w:t>
            </w:r>
            <w:r w:rsidRPr="00F74CCA">
              <w:rPr>
                <w:rFonts w:ascii="宋体" w:hAnsi="宋体" w:cs="宋体" w:hint="eastAsia"/>
                <w:spacing w:val="7"/>
                <w:kern w:val="0"/>
                <w:sz w:val="20"/>
                <w:szCs w:val="20"/>
                <w:fitText w:val="1400" w:id="-1858951168"/>
              </w:rPr>
              <w:t>目</w:t>
            </w:r>
          </w:p>
        </w:tc>
        <w:tc>
          <w:tcPr>
            <w:tcW w:w="1260" w:type="dxa"/>
            <w:shd w:val="clear" w:color="auto" w:fill="auto"/>
            <w:noWrap/>
            <w:vAlign w:val="center"/>
          </w:tcPr>
          <w:p w:rsidR="00F74CCA" w:rsidRPr="000E7287" w:rsidRDefault="00F74CCA" w:rsidP="00320449">
            <w:pPr>
              <w:widowControl/>
              <w:jc w:val="center"/>
              <w:rPr>
                <w:rFonts w:ascii="宋体" w:hAnsi="宋体" w:cs="宋体"/>
                <w:kern w:val="0"/>
                <w:sz w:val="20"/>
                <w:szCs w:val="20"/>
              </w:rPr>
            </w:pPr>
            <w:r w:rsidRPr="000E7287">
              <w:rPr>
                <w:rFonts w:ascii="宋体" w:hAnsi="宋体" w:cs="宋体" w:hint="eastAsia"/>
                <w:kern w:val="0"/>
                <w:sz w:val="20"/>
                <w:szCs w:val="20"/>
              </w:rPr>
              <w:t>税收金额</w:t>
            </w:r>
          </w:p>
        </w:tc>
        <w:tc>
          <w:tcPr>
            <w:tcW w:w="1440" w:type="dxa"/>
            <w:shd w:val="clear" w:color="auto" w:fill="auto"/>
            <w:noWrap/>
            <w:vAlign w:val="center"/>
          </w:tcPr>
          <w:p w:rsidR="00F74CCA" w:rsidRPr="000E7287" w:rsidRDefault="00F74CCA" w:rsidP="00320449">
            <w:pPr>
              <w:widowControl/>
              <w:jc w:val="center"/>
              <w:rPr>
                <w:rFonts w:ascii="宋体" w:hAnsi="宋体" w:cs="宋体"/>
                <w:kern w:val="0"/>
                <w:sz w:val="20"/>
                <w:szCs w:val="20"/>
              </w:rPr>
            </w:pPr>
            <w:r w:rsidRPr="000E7287">
              <w:rPr>
                <w:rFonts w:ascii="宋体" w:hAnsi="宋体" w:cs="宋体" w:hint="eastAsia"/>
                <w:kern w:val="0"/>
                <w:sz w:val="20"/>
                <w:szCs w:val="20"/>
              </w:rPr>
              <w:t>纳税调整金额</w:t>
            </w:r>
          </w:p>
        </w:tc>
      </w:tr>
      <w:tr w:rsidR="00F74CCA" w:rsidRPr="000E7287" w:rsidTr="00320449">
        <w:trPr>
          <w:trHeight w:val="20"/>
          <w:jc w:val="center"/>
        </w:trPr>
        <w:tc>
          <w:tcPr>
            <w:tcW w:w="640" w:type="dxa"/>
            <w:vMerge/>
            <w:vAlign w:val="center"/>
          </w:tcPr>
          <w:p w:rsidR="00F74CCA" w:rsidRPr="000E7287" w:rsidRDefault="00F74CCA" w:rsidP="00320449">
            <w:pPr>
              <w:widowControl/>
              <w:jc w:val="left"/>
              <w:rPr>
                <w:rFonts w:ascii="宋体" w:hAnsi="宋体" w:cs="宋体"/>
                <w:kern w:val="0"/>
                <w:sz w:val="20"/>
                <w:szCs w:val="20"/>
              </w:rPr>
            </w:pPr>
          </w:p>
        </w:tc>
        <w:tc>
          <w:tcPr>
            <w:tcW w:w="6520" w:type="dxa"/>
            <w:vMerge/>
            <w:vAlign w:val="center"/>
          </w:tcPr>
          <w:p w:rsidR="00F74CCA" w:rsidRPr="000E7287" w:rsidRDefault="00F74CCA" w:rsidP="00320449">
            <w:pPr>
              <w:widowControl/>
              <w:jc w:val="left"/>
              <w:rPr>
                <w:rFonts w:ascii="宋体" w:hAnsi="宋体" w:cs="宋体"/>
                <w:kern w:val="0"/>
                <w:sz w:val="20"/>
                <w:szCs w:val="20"/>
              </w:rPr>
            </w:pPr>
          </w:p>
        </w:tc>
        <w:tc>
          <w:tcPr>
            <w:tcW w:w="1260" w:type="dxa"/>
            <w:shd w:val="clear" w:color="auto" w:fill="auto"/>
            <w:noWrap/>
            <w:vAlign w:val="center"/>
          </w:tcPr>
          <w:p w:rsidR="00F74CCA" w:rsidRPr="000E7287" w:rsidRDefault="00F74CCA" w:rsidP="00320449">
            <w:pPr>
              <w:widowControl/>
              <w:jc w:val="center"/>
              <w:rPr>
                <w:rFonts w:ascii="宋体" w:hAnsi="宋体" w:cs="宋体"/>
                <w:kern w:val="0"/>
                <w:sz w:val="20"/>
                <w:szCs w:val="20"/>
              </w:rPr>
            </w:pPr>
            <w:r w:rsidRPr="000E7287">
              <w:rPr>
                <w:rFonts w:ascii="宋体" w:hAnsi="宋体" w:cs="宋体" w:hint="eastAsia"/>
                <w:kern w:val="0"/>
                <w:sz w:val="20"/>
                <w:szCs w:val="20"/>
              </w:rPr>
              <w:t>1</w:t>
            </w:r>
          </w:p>
        </w:tc>
        <w:tc>
          <w:tcPr>
            <w:tcW w:w="1440" w:type="dxa"/>
            <w:shd w:val="clear" w:color="auto" w:fill="auto"/>
            <w:noWrap/>
            <w:vAlign w:val="center"/>
          </w:tcPr>
          <w:p w:rsidR="00F74CCA" w:rsidRPr="000E7287" w:rsidRDefault="00F74CCA" w:rsidP="00320449">
            <w:pPr>
              <w:widowControl/>
              <w:jc w:val="center"/>
              <w:rPr>
                <w:rFonts w:ascii="宋体" w:hAnsi="宋体" w:cs="宋体"/>
                <w:kern w:val="0"/>
                <w:sz w:val="20"/>
                <w:szCs w:val="20"/>
              </w:rPr>
            </w:pPr>
            <w:r w:rsidRPr="000E7287">
              <w:rPr>
                <w:rFonts w:ascii="宋体" w:hAnsi="宋体" w:cs="宋体" w:hint="eastAsia"/>
                <w:kern w:val="0"/>
                <w:sz w:val="20"/>
                <w:szCs w:val="20"/>
              </w:rPr>
              <w:t>2</w:t>
            </w:r>
          </w:p>
        </w:tc>
      </w:tr>
      <w:tr w:rsidR="00F74CCA" w:rsidRPr="000E7287" w:rsidTr="00320449">
        <w:trPr>
          <w:trHeight w:val="340"/>
          <w:jc w:val="center"/>
        </w:trPr>
        <w:tc>
          <w:tcPr>
            <w:tcW w:w="640" w:type="dxa"/>
            <w:shd w:val="clear" w:color="auto" w:fill="auto"/>
            <w:noWrap/>
            <w:vAlign w:val="center"/>
          </w:tcPr>
          <w:p w:rsidR="00F74CCA" w:rsidRPr="000E7287" w:rsidRDefault="00F74CCA" w:rsidP="00320449">
            <w:pPr>
              <w:widowControl/>
              <w:jc w:val="center"/>
              <w:rPr>
                <w:rFonts w:ascii="宋体" w:hAnsi="宋体" w:cs="宋体"/>
                <w:kern w:val="0"/>
                <w:sz w:val="20"/>
                <w:szCs w:val="20"/>
              </w:rPr>
            </w:pPr>
            <w:r w:rsidRPr="000E7287">
              <w:rPr>
                <w:rFonts w:ascii="宋体" w:hAnsi="宋体" w:cs="宋体" w:hint="eastAsia"/>
                <w:kern w:val="0"/>
                <w:sz w:val="20"/>
                <w:szCs w:val="20"/>
              </w:rPr>
              <w:t>1</w:t>
            </w:r>
          </w:p>
        </w:tc>
        <w:tc>
          <w:tcPr>
            <w:tcW w:w="6520" w:type="dxa"/>
            <w:shd w:val="clear" w:color="auto" w:fill="auto"/>
            <w:noWrap/>
            <w:vAlign w:val="center"/>
          </w:tcPr>
          <w:p w:rsidR="00F74CCA" w:rsidRPr="000E7287" w:rsidRDefault="00F74CCA" w:rsidP="00320449">
            <w:pPr>
              <w:widowControl/>
              <w:jc w:val="left"/>
              <w:rPr>
                <w:rFonts w:ascii="宋体" w:hAnsi="宋体" w:cs="宋体"/>
                <w:kern w:val="0"/>
                <w:sz w:val="20"/>
                <w:szCs w:val="20"/>
              </w:rPr>
            </w:pPr>
            <w:r w:rsidRPr="000E7287">
              <w:rPr>
                <w:rFonts w:ascii="宋体" w:hAnsi="宋体" w:cs="宋体" w:hint="eastAsia"/>
                <w:kern w:val="0"/>
                <w:sz w:val="20"/>
                <w:szCs w:val="20"/>
              </w:rPr>
              <w:t>一、视同销售（营业）收入（2+3+4+5+6+7+8+9+10）</w:t>
            </w:r>
          </w:p>
        </w:tc>
        <w:tc>
          <w:tcPr>
            <w:tcW w:w="1260" w:type="dxa"/>
            <w:shd w:val="clear" w:color="auto" w:fill="auto"/>
            <w:noWrap/>
            <w:vAlign w:val="center"/>
          </w:tcPr>
          <w:p w:rsidR="00F74CCA" w:rsidRPr="000E7287" w:rsidRDefault="00F74CCA" w:rsidP="00320449">
            <w:pPr>
              <w:widowControl/>
              <w:jc w:val="center"/>
              <w:rPr>
                <w:rFonts w:ascii="宋体" w:hAnsi="宋体" w:cs="宋体"/>
                <w:kern w:val="0"/>
                <w:sz w:val="20"/>
                <w:szCs w:val="20"/>
              </w:rPr>
            </w:pPr>
          </w:p>
        </w:tc>
        <w:tc>
          <w:tcPr>
            <w:tcW w:w="1440" w:type="dxa"/>
            <w:shd w:val="clear" w:color="auto" w:fill="auto"/>
            <w:noWrap/>
            <w:vAlign w:val="center"/>
          </w:tcPr>
          <w:p w:rsidR="00F74CCA" w:rsidRPr="000E7287" w:rsidRDefault="00F74CCA" w:rsidP="00320449">
            <w:pPr>
              <w:widowControl/>
              <w:jc w:val="center"/>
              <w:rPr>
                <w:rFonts w:ascii="宋体" w:hAnsi="宋体" w:cs="宋体"/>
                <w:kern w:val="0"/>
                <w:sz w:val="20"/>
                <w:szCs w:val="20"/>
              </w:rPr>
            </w:pPr>
          </w:p>
        </w:tc>
      </w:tr>
      <w:tr w:rsidR="00F74CCA" w:rsidRPr="000E7287" w:rsidTr="00320449">
        <w:trPr>
          <w:trHeight w:val="340"/>
          <w:jc w:val="center"/>
        </w:trPr>
        <w:tc>
          <w:tcPr>
            <w:tcW w:w="640" w:type="dxa"/>
            <w:shd w:val="clear" w:color="auto" w:fill="auto"/>
            <w:noWrap/>
            <w:vAlign w:val="center"/>
          </w:tcPr>
          <w:p w:rsidR="00F74CCA" w:rsidRPr="000E7287" w:rsidRDefault="00F74CCA" w:rsidP="00320449">
            <w:pPr>
              <w:widowControl/>
              <w:jc w:val="center"/>
              <w:rPr>
                <w:rFonts w:ascii="宋体" w:hAnsi="宋体" w:cs="宋体"/>
                <w:kern w:val="0"/>
                <w:sz w:val="20"/>
                <w:szCs w:val="20"/>
              </w:rPr>
            </w:pPr>
            <w:r w:rsidRPr="000E7287">
              <w:rPr>
                <w:rFonts w:ascii="宋体" w:hAnsi="宋体" w:cs="宋体" w:hint="eastAsia"/>
                <w:kern w:val="0"/>
                <w:sz w:val="20"/>
                <w:szCs w:val="20"/>
              </w:rPr>
              <w:t>2</w:t>
            </w:r>
          </w:p>
        </w:tc>
        <w:tc>
          <w:tcPr>
            <w:tcW w:w="6520" w:type="dxa"/>
            <w:shd w:val="clear" w:color="auto" w:fill="auto"/>
            <w:noWrap/>
            <w:vAlign w:val="center"/>
          </w:tcPr>
          <w:p w:rsidR="00F74CCA" w:rsidRPr="000E7287" w:rsidRDefault="00F74CCA" w:rsidP="00320449">
            <w:pPr>
              <w:widowControl/>
              <w:ind w:firstLineChars="200" w:firstLine="400"/>
              <w:jc w:val="left"/>
              <w:rPr>
                <w:rFonts w:ascii="宋体" w:hAnsi="宋体" w:cs="宋体"/>
                <w:kern w:val="0"/>
                <w:sz w:val="20"/>
                <w:szCs w:val="20"/>
              </w:rPr>
            </w:pPr>
            <w:r w:rsidRPr="000E7287">
              <w:rPr>
                <w:rFonts w:ascii="宋体" w:hAnsi="宋体" w:cs="宋体" w:hint="eastAsia"/>
                <w:kern w:val="0"/>
                <w:sz w:val="20"/>
                <w:szCs w:val="20"/>
              </w:rPr>
              <w:t>（一）非货币性资产交换视同销售收入</w:t>
            </w:r>
          </w:p>
        </w:tc>
        <w:tc>
          <w:tcPr>
            <w:tcW w:w="1260" w:type="dxa"/>
            <w:shd w:val="clear" w:color="auto" w:fill="auto"/>
            <w:noWrap/>
            <w:vAlign w:val="center"/>
          </w:tcPr>
          <w:p w:rsidR="00F74CCA" w:rsidRPr="000E7287" w:rsidRDefault="00F74CCA" w:rsidP="00320449">
            <w:pPr>
              <w:widowControl/>
              <w:jc w:val="center"/>
              <w:rPr>
                <w:rFonts w:ascii="宋体" w:hAnsi="宋体" w:cs="宋体"/>
                <w:kern w:val="0"/>
                <w:sz w:val="20"/>
                <w:szCs w:val="20"/>
              </w:rPr>
            </w:pPr>
          </w:p>
        </w:tc>
        <w:tc>
          <w:tcPr>
            <w:tcW w:w="1440" w:type="dxa"/>
            <w:shd w:val="clear" w:color="auto" w:fill="auto"/>
            <w:noWrap/>
            <w:vAlign w:val="center"/>
          </w:tcPr>
          <w:p w:rsidR="00F74CCA" w:rsidRPr="000E7287" w:rsidRDefault="00F74CCA" w:rsidP="00320449">
            <w:pPr>
              <w:widowControl/>
              <w:jc w:val="center"/>
              <w:rPr>
                <w:rFonts w:ascii="宋体" w:hAnsi="宋体" w:cs="宋体"/>
                <w:kern w:val="0"/>
                <w:sz w:val="20"/>
                <w:szCs w:val="20"/>
              </w:rPr>
            </w:pPr>
          </w:p>
        </w:tc>
      </w:tr>
      <w:tr w:rsidR="00F74CCA" w:rsidRPr="000E7287" w:rsidTr="00320449">
        <w:trPr>
          <w:trHeight w:val="340"/>
          <w:jc w:val="center"/>
        </w:trPr>
        <w:tc>
          <w:tcPr>
            <w:tcW w:w="640" w:type="dxa"/>
            <w:shd w:val="clear" w:color="auto" w:fill="auto"/>
            <w:noWrap/>
            <w:vAlign w:val="center"/>
          </w:tcPr>
          <w:p w:rsidR="00F74CCA" w:rsidRPr="000E7287" w:rsidRDefault="00F74CCA" w:rsidP="00320449">
            <w:pPr>
              <w:widowControl/>
              <w:jc w:val="center"/>
              <w:rPr>
                <w:rFonts w:ascii="宋体" w:hAnsi="宋体" w:cs="宋体"/>
                <w:kern w:val="0"/>
                <w:sz w:val="20"/>
                <w:szCs w:val="20"/>
              </w:rPr>
            </w:pPr>
            <w:r w:rsidRPr="000E7287">
              <w:rPr>
                <w:rFonts w:ascii="宋体" w:hAnsi="宋体" w:cs="宋体" w:hint="eastAsia"/>
                <w:kern w:val="0"/>
                <w:sz w:val="20"/>
                <w:szCs w:val="20"/>
              </w:rPr>
              <w:t>3</w:t>
            </w:r>
          </w:p>
        </w:tc>
        <w:tc>
          <w:tcPr>
            <w:tcW w:w="6520" w:type="dxa"/>
            <w:shd w:val="clear" w:color="auto" w:fill="auto"/>
            <w:noWrap/>
            <w:vAlign w:val="center"/>
          </w:tcPr>
          <w:p w:rsidR="00F74CCA" w:rsidRPr="000E7287" w:rsidRDefault="00F74CCA" w:rsidP="00320449">
            <w:pPr>
              <w:widowControl/>
              <w:ind w:firstLineChars="200" w:firstLine="400"/>
              <w:jc w:val="left"/>
              <w:rPr>
                <w:rFonts w:ascii="宋体" w:hAnsi="宋体" w:cs="宋体"/>
                <w:kern w:val="0"/>
                <w:sz w:val="20"/>
                <w:szCs w:val="20"/>
              </w:rPr>
            </w:pPr>
            <w:r w:rsidRPr="000E7287">
              <w:rPr>
                <w:rFonts w:ascii="宋体" w:hAnsi="宋体" w:cs="宋体" w:hint="eastAsia"/>
                <w:kern w:val="0"/>
                <w:sz w:val="20"/>
                <w:szCs w:val="20"/>
              </w:rPr>
              <w:t>（二）用于市场推广或销售视同销售收入</w:t>
            </w:r>
          </w:p>
        </w:tc>
        <w:tc>
          <w:tcPr>
            <w:tcW w:w="1260" w:type="dxa"/>
            <w:shd w:val="clear" w:color="auto" w:fill="auto"/>
            <w:noWrap/>
            <w:vAlign w:val="center"/>
          </w:tcPr>
          <w:p w:rsidR="00F74CCA" w:rsidRPr="000E7287" w:rsidRDefault="00F74CCA" w:rsidP="00320449">
            <w:pPr>
              <w:widowControl/>
              <w:jc w:val="center"/>
              <w:rPr>
                <w:rFonts w:ascii="宋体" w:hAnsi="宋体" w:cs="宋体"/>
                <w:kern w:val="0"/>
                <w:sz w:val="20"/>
                <w:szCs w:val="20"/>
              </w:rPr>
            </w:pPr>
          </w:p>
        </w:tc>
        <w:tc>
          <w:tcPr>
            <w:tcW w:w="1440" w:type="dxa"/>
            <w:shd w:val="clear" w:color="auto" w:fill="auto"/>
            <w:noWrap/>
            <w:vAlign w:val="center"/>
          </w:tcPr>
          <w:p w:rsidR="00F74CCA" w:rsidRPr="000E7287" w:rsidRDefault="00F74CCA" w:rsidP="00320449">
            <w:pPr>
              <w:widowControl/>
              <w:jc w:val="center"/>
              <w:rPr>
                <w:rFonts w:ascii="宋体" w:hAnsi="宋体" w:cs="宋体"/>
                <w:kern w:val="0"/>
                <w:sz w:val="20"/>
                <w:szCs w:val="20"/>
              </w:rPr>
            </w:pPr>
          </w:p>
        </w:tc>
      </w:tr>
      <w:tr w:rsidR="00F74CCA" w:rsidRPr="000E7287" w:rsidTr="00320449">
        <w:trPr>
          <w:trHeight w:val="340"/>
          <w:jc w:val="center"/>
        </w:trPr>
        <w:tc>
          <w:tcPr>
            <w:tcW w:w="640" w:type="dxa"/>
            <w:shd w:val="clear" w:color="auto" w:fill="auto"/>
            <w:noWrap/>
            <w:vAlign w:val="center"/>
          </w:tcPr>
          <w:p w:rsidR="00F74CCA" w:rsidRPr="000E7287" w:rsidRDefault="00F74CCA" w:rsidP="00320449">
            <w:pPr>
              <w:widowControl/>
              <w:jc w:val="center"/>
              <w:rPr>
                <w:rFonts w:ascii="宋体" w:hAnsi="宋体" w:cs="宋体"/>
                <w:kern w:val="0"/>
                <w:sz w:val="20"/>
                <w:szCs w:val="20"/>
              </w:rPr>
            </w:pPr>
            <w:r w:rsidRPr="000E7287">
              <w:rPr>
                <w:rFonts w:ascii="宋体" w:hAnsi="宋体" w:cs="宋体" w:hint="eastAsia"/>
                <w:kern w:val="0"/>
                <w:sz w:val="20"/>
                <w:szCs w:val="20"/>
              </w:rPr>
              <w:t>4</w:t>
            </w:r>
          </w:p>
        </w:tc>
        <w:tc>
          <w:tcPr>
            <w:tcW w:w="6520" w:type="dxa"/>
            <w:shd w:val="clear" w:color="auto" w:fill="auto"/>
            <w:noWrap/>
            <w:vAlign w:val="center"/>
          </w:tcPr>
          <w:p w:rsidR="00F74CCA" w:rsidRPr="000E7287" w:rsidRDefault="00F74CCA" w:rsidP="00320449">
            <w:pPr>
              <w:widowControl/>
              <w:ind w:firstLineChars="200" w:firstLine="400"/>
              <w:jc w:val="left"/>
              <w:rPr>
                <w:rFonts w:ascii="宋体" w:hAnsi="宋体" w:cs="宋体"/>
                <w:kern w:val="0"/>
                <w:sz w:val="20"/>
                <w:szCs w:val="20"/>
              </w:rPr>
            </w:pPr>
            <w:r w:rsidRPr="000E7287">
              <w:rPr>
                <w:rFonts w:ascii="宋体" w:hAnsi="宋体" w:cs="宋体" w:hint="eastAsia"/>
                <w:kern w:val="0"/>
                <w:sz w:val="20"/>
                <w:szCs w:val="20"/>
              </w:rPr>
              <w:t>（三）用于交际应酬视同销售收入</w:t>
            </w:r>
          </w:p>
        </w:tc>
        <w:tc>
          <w:tcPr>
            <w:tcW w:w="1260" w:type="dxa"/>
            <w:shd w:val="clear" w:color="auto" w:fill="auto"/>
            <w:noWrap/>
            <w:vAlign w:val="center"/>
          </w:tcPr>
          <w:p w:rsidR="00F74CCA" w:rsidRPr="000E7287" w:rsidRDefault="00F74CCA" w:rsidP="00320449">
            <w:pPr>
              <w:widowControl/>
              <w:jc w:val="center"/>
              <w:rPr>
                <w:rFonts w:ascii="宋体" w:hAnsi="宋体" w:cs="宋体"/>
                <w:kern w:val="0"/>
                <w:sz w:val="20"/>
                <w:szCs w:val="20"/>
              </w:rPr>
            </w:pPr>
          </w:p>
        </w:tc>
        <w:tc>
          <w:tcPr>
            <w:tcW w:w="1440" w:type="dxa"/>
            <w:shd w:val="clear" w:color="auto" w:fill="auto"/>
            <w:noWrap/>
            <w:vAlign w:val="center"/>
          </w:tcPr>
          <w:p w:rsidR="00F74CCA" w:rsidRPr="000E7287" w:rsidRDefault="00F74CCA" w:rsidP="00320449">
            <w:pPr>
              <w:widowControl/>
              <w:jc w:val="center"/>
              <w:rPr>
                <w:rFonts w:ascii="宋体" w:hAnsi="宋体" w:cs="宋体"/>
                <w:kern w:val="0"/>
                <w:sz w:val="20"/>
                <w:szCs w:val="20"/>
              </w:rPr>
            </w:pPr>
          </w:p>
        </w:tc>
      </w:tr>
      <w:tr w:rsidR="00F74CCA" w:rsidRPr="000E7287" w:rsidTr="00320449">
        <w:trPr>
          <w:trHeight w:val="340"/>
          <w:jc w:val="center"/>
        </w:trPr>
        <w:tc>
          <w:tcPr>
            <w:tcW w:w="640" w:type="dxa"/>
            <w:shd w:val="clear" w:color="auto" w:fill="auto"/>
            <w:noWrap/>
            <w:vAlign w:val="center"/>
          </w:tcPr>
          <w:p w:rsidR="00F74CCA" w:rsidRPr="000E7287" w:rsidRDefault="00F74CCA" w:rsidP="00320449">
            <w:pPr>
              <w:widowControl/>
              <w:jc w:val="center"/>
              <w:rPr>
                <w:rFonts w:ascii="宋体" w:hAnsi="宋体" w:cs="宋体"/>
                <w:kern w:val="0"/>
                <w:sz w:val="20"/>
                <w:szCs w:val="20"/>
              </w:rPr>
            </w:pPr>
            <w:r w:rsidRPr="000E7287">
              <w:rPr>
                <w:rFonts w:ascii="宋体" w:hAnsi="宋体" w:cs="宋体" w:hint="eastAsia"/>
                <w:kern w:val="0"/>
                <w:sz w:val="20"/>
                <w:szCs w:val="20"/>
              </w:rPr>
              <w:t>5</w:t>
            </w:r>
          </w:p>
        </w:tc>
        <w:tc>
          <w:tcPr>
            <w:tcW w:w="6520" w:type="dxa"/>
            <w:shd w:val="clear" w:color="auto" w:fill="auto"/>
            <w:noWrap/>
            <w:vAlign w:val="center"/>
          </w:tcPr>
          <w:p w:rsidR="00F74CCA" w:rsidRPr="000E7287" w:rsidRDefault="00F74CCA" w:rsidP="00320449">
            <w:pPr>
              <w:widowControl/>
              <w:ind w:firstLineChars="200" w:firstLine="400"/>
              <w:jc w:val="left"/>
              <w:rPr>
                <w:rFonts w:ascii="宋体" w:hAnsi="宋体" w:cs="宋体"/>
                <w:kern w:val="0"/>
                <w:sz w:val="20"/>
                <w:szCs w:val="20"/>
              </w:rPr>
            </w:pPr>
            <w:r w:rsidRPr="000E7287">
              <w:rPr>
                <w:rFonts w:ascii="宋体" w:hAnsi="宋体" w:cs="宋体" w:hint="eastAsia"/>
                <w:kern w:val="0"/>
                <w:sz w:val="20"/>
                <w:szCs w:val="20"/>
              </w:rPr>
              <w:t>（四）用于职工奖励或福利视同销售收入</w:t>
            </w:r>
          </w:p>
        </w:tc>
        <w:tc>
          <w:tcPr>
            <w:tcW w:w="1260" w:type="dxa"/>
            <w:shd w:val="clear" w:color="auto" w:fill="auto"/>
            <w:noWrap/>
            <w:vAlign w:val="center"/>
          </w:tcPr>
          <w:p w:rsidR="00F74CCA" w:rsidRPr="000E7287" w:rsidRDefault="00F74CCA" w:rsidP="00320449">
            <w:pPr>
              <w:widowControl/>
              <w:jc w:val="center"/>
              <w:rPr>
                <w:rFonts w:ascii="宋体" w:hAnsi="宋体" w:cs="宋体"/>
                <w:kern w:val="0"/>
                <w:sz w:val="20"/>
                <w:szCs w:val="20"/>
              </w:rPr>
            </w:pPr>
          </w:p>
        </w:tc>
        <w:tc>
          <w:tcPr>
            <w:tcW w:w="1440" w:type="dxa"/>
            <w:shd w:val="clear" w:color="auto" w:fill="auto"/>
            <w:noWrap/>
            <w:vAlign w:val="center"/>
          </w:tcPr>
          <w:p w:rsidR="00F74CCA" w:rsidRPr="000E7287" w:rsidRDefault="00F74CCA" w:rsidP="00320449">
            <w:pPr>
              <w:widowControl/>
              <w:jc w:val="center"/>
              <w:rPr>
                <w:rFonts w:ascii="宋体" w:hAnsi="宋体" w:cs="宋体"/>
                <w:kern w:val="0"/>
                <w:sz w:val="20"/>
                <w:szCs w:val="20"/>
              </w:rPr>
            </w:pPr>
          </w:p>
        </w:tc>
      </w:tr>
      <w:tr w:rsidR="00F74CCA" w:rsidRPr="000E7287" w:rsidTr="00320449">
        <w:trPr>
          <w:trHeight w:val="340"/>
          <w:jc w:val="center"/>
        </w:trPr>
        <w:tc>
          <w:tcPr>
            <w:tcW w:w="640" w:type="dxa"/>
            <w:shd w:val="clear" w:color="auto" w:fill="auto"/>
            <w:noWrap/>
            <w:vAlign w:val="center"/>
          </w:tcPr>
          <w:p w:rsidR="00F74CCA" w:rsidRPr="000E7287" w:rsidRDefault="00F74CCA" w:rsidP="00320449">
            <w:pPr>
              <w:widowControl/>
              <w:jc w:val="center"/>
              <w:rPr>
                <w:rFonts w:ascii="宋体" w:hAnsi="宋体" w:cs="宋体"/>
                <w:kern w:val="0"/>
                <w:sz w:val="20"/>
                <w:szCs w:val="20"/>
              </w:rPr>
            </w:pPr>
            <w:r w:rsidRPr="000E7287">
              <w:rPr>
                <w:rFonts w:ascii="宋体" w:hAnsi="宋体" w:cs="宋体" w:hint="eastAsia"/>
                <w:kern w:val="0"/>
                <w:sz w:val="20"/>
                <w:szCs w:val="20"/>
              </w:rPr>
              <w:t>6</w:t>
            </w:r>
          </w:p>
        </w:tc>
        <w:tc>
          <w:tcPr>
            <w:tcW w:w="6520" w:type="dxa"/>
            <w:shd w:val="clear" w:color="auto" w:fill="auto"/>
            <w:noWrap/>
            <w:vAlign w:val="center"/>
          </w:tcPr>
          <w:p w:rsidR="00F74CCA" w:rsidRPr="000E7287" w:rsidRDefault="00F74CCA" w:rsidP="00320449">
            <w:pPr>
              <w:widowControl/>
              <w:ind w:firstLineChars="200" w:firstLine="400"/>
              <w:jc w:val="left"/>
              <w:rPr>
                <w:rFonts w:ascii="宋体" w:hAnsi="宋体" w:cs="宋体"/>
                <w:kern w:val="0"/>
                <w:sz w:val="20"/>
                <w:szCs w:val="20"/>
              </w:rPr>
            </w:pPr>
            <w:r w:rsidRPr="000E7287">
              <w:rPr>
                <w:rFonts w:ascii="宋体" w:hAnsi="宋体" w:cs="宋体" w:hint="eastAsia"/>
                <w:kern w:val="0"/>
                <w:sz w:val="20"/>
                <w:szCs w:val="20"/>
              </w:rPr>
              <w:t>（五）用于股息分配视同销售收入</w:t>
            </w:r>
          </w:p>
        </w:tc>
        <w:tc>
          <w:tcPr>
            <w:tcW w:w="1260" w:type="dxa"/>
            <w:shd w:val="clear" w:color="auto" w:fill="auto"/>
            <w:noWrap/>
            <w:vAlign w:val="center"/>
          </w:tcPr>
          <w:p w:rsidR="00F74CCA" w:rsidRPr="000E7287" w:rsidRDefault="00F74CCA" w:rsidP="00320449">
            <w:pPr>
              <w:widowControl/>
              <w:jc w:val="center"/>
              <w:rPr>
                <w:rFonts w:ascii="宋体" w:hAnsi="宋体" w:cs="宋体"/>
                <w:kern w:val="0"/>
                <w:sz w:val="20"/>
                <w:szCs w:val="20"/>
              </w:rPr>
            </w:pPr>
          </w:p>
        </w:tc>
        <w:tc>
          <w:tcPr>
            <w:tcW w:w="1440" w:type="dxa"/>
            <w:shd w:val="clear" w:color="auto" w:fill="auto"/>
            <w:noWrap/>
            <w:vAlign w:val="center"/>
          </w:tcPr>
          <w:p w:rsidR="00F74CCA" w:rsidRPr="000E7287" w:rsidRDefault="00F74CCA" w:rsidP="00320449">
            <w:pPr>
              <w:widowControl/>
              <w:jc w:val="center"/>
              <w:rPr>
                <w:rFonts w:ascii="宋体" w:hAnsi="宋体" w:cs="宋体"/>
                <w:kern w:val="0"/>
                <w:sz w:val="20"/>
                <w:szCs w:val="20"/>
              </w:rPr>
            </w:pPr>
          </w:p>
        </w:tc>
      </w:tr>
      <w:tr w:rsidR="00F74CCA" w:rsidRPr="000E7287" w:rsidTr="00320449">
        <w:trPr>
          <w:trHeight w:val="340"/>
          <w:jc w:val="center"/>
        </w:trPr>
        <w:tc>
          <w:tcPr>
            <w:tcW w:w="640" w:type="dxa"/>
            <w:shd w:val="clear" w:color="auto" w:fill="auto"/>
            <w:noWrap/>
            <w:vAlign w:val="center"/>
          </w:tcPr>
          <w:p w:rsidR="00F74CCA" w:rsidRPr="000E7287" w:rsidRDefault="00F74CCA" w:rsidP="00320449">
            <w:pPr>
              <w:widowControl/>
              <w:jc w:val="center"/>
              <w:rPr>
                <w:rFonts w:ascii="宋体" w:hAnsi="宋体" w:cs="宋体"/>
                <w:kern w:val="0"/>
                <w:sz w:val="20"/>
                <w:szCs w:val="20"/>
              </w:rPr>
            </w:pPr>
            <w:r w:rsidRPr="000E7287">
              <w:rPr>
                <w:rFonts w:ascii="宋体" w:hAnsi="宋体" w:cs="宋体" w:hint="eastAsia"/>
                <w:kern w:val="0"/>
                <w:sz w:val="20"/>
                <w:szCs w:val="20"/>
              </w:rPr>
              <w:t>7</w:t>
            </w:r>
          </w:p>
        </w:tc>
        <w:tc>
          <w:tcPr>
            <w:tcW w:w="6520" w:type="dxa"/>
            <w:shd w:val="clear" w:color="auto" w:fill="auto"/>
            <w:noWrap/>
            <w:vAlign w:val="center"/>
          </w:tcPr>
          <w:p w:rsidR="00F74CCA" w:rsidRPr="000E7287" w:rsidRDefault="00F74CCA" w:rsidP="00320449">
            <w:pPr>
              <w:widowControl/>
              <w:ind w:firstLineChars="200" w:firstLine="400"/>
              <w:jc w:val="left"/>
              <w:rPr>
                <w:rFonts w:ascii="宋体" w:hAnsi="宋体" w:cs="宋体"/>
                <w:kern w:val="0"/>
                <w:sz w:val="20"/>
                <w:szCs w:val="20"/>
              </w:rPr>
            </w:pPr>
            <w:r w:rsidRPr="000E7287">
              <w:rPr>
                <w:rFonts w:ascii="宋体" w:hAnsi="宋体" w:cs="宋体" w:hint="eastAsia"/>
                <w:kern w:val="0"/>
                <w:sz w:val="20"/>
                <w:szCs w:val="20"/>
              </w:rPr>
              <w:t>（六）用于对外捐赠视同销售收入</w:t>
            </w:r>
          </w:p>
        </w:tc>
        <w:tc>
          <w:tcPr>
            <w:tcW w:w="1260" w:type="dxa"/>
            <w:shd w:val="clear" w:color="auto" w:fill="auto"/>
            <w:noWrap/>
            <w:vAlign w:val="center"/>
          </w:tcPr>
          <w:p w:rsidR="00F74CCA" w:rsidRPr="000E7287" w:rsidRDefault="00F74CCA" w:rsidP="00320449">
            <w:pPr>
              <w:widowControl/>
              <w:jc w:val="center"/>
              <w:rPr>
                <w:rFonts w:ascii="宋体" w:hAnsi="宋体" w:cs="宋体"/>
                <w:kern w:val="0"/>
                <w:sz w:val="20"/>
                <w:szCs w:val="20"/>
              </w:rPr>
            </w:pPr>
          </w:p>
        </w:tc>
        <w:tc>
          <w:tcPr>
            <w:tcW w:w="1440" w:type="dxa"/>
            <w:shd w:val="clear" w:color="auto" w:fill="auto"/>
            <w:noWrap/>
            <w:vAlign w:val="center"/>
          </w:tcPr>
          <w:p w:rsidR="00F74CCA" w:rsidRPr="000E7287" w:rsidRDefault="00F74CCA" w:rsidP="00320449">
            <w:pPr>
              <w:widowControl/>
              <w:jc w:val="center"/>
              <w:rPr>
                <w:rFonts w:ascii="宋体" w:hAnsi="宋体" w:cs="宋体"/>
                <w:kern w:val="0"/>
                <w:sz w:val="20"/>
                <w:szCs w:val="20"/>
              </w:rPr>
            </w:pPr>
          </w:p>
        </w:tc>
      </w:tr>
      <w:tr w:rsidR="00F74CCA" w:rsidRPr="000E7287" w:rsidTr="00320449">
        <w:trPr>
          <w:trHeight w:val="340"/>
          <w:jc w:val="center"/>
        </w:trPr>
        <w:tc>
          <w:tcPr>
            <w:tcW w:w="640" w:type="dxa"/>
            <w:shd w:val="clear" w:color="auto" w:fill="auto"/>
            <w:noWrap/>
            <w:vAlign w:val="center"/>
          </w:tcPr>
          <w:p w:rsidR="00F74CCA" w:rsidRPr="000E7287" w:rsidRDefault="00F74CCA" w:rsidP="00320449">
            <w:pPr>
              <w:widowControl/>
              <w:jc w:val="center"/>
              <w:rPr>
                <w:rFonts w:ascii="宋体" w:hAnsi="宋体" w:cs="宋体"/>
                <w:kern w:val="0"/>
                <w:sz w:val="20"/>
                <w:szCs w:val="20"/>
              </w:rPr>
            </w:pPr>
            <w:r w:rsidRPr="000E7287">
              <w:rPr>
                <w:rFonts w:ascii="宋体" w:hAnsi="宋体" w:cs="宋体" w:hint="eastAsia"/>
                <w:kern w:val="0"/>
                <w:sz w:val="20"/>
                <w:szCs w:val="20"/>
              </w:rPr>
              <w:t>8</w:t>
            </w:r>
          </w:p>
        </w:tc>
        <w:tc>
          <w:tcPr>
            <w:tcW w:w="6520" w:type="dxa"/>
            <w:shd w:val="clear" w:color="auto" w:fill="auto"/>
            <w:noWrap/>
            <w:vAlign w:val="center"/>
          </w:tcPr>
          <w:p w:rsidR="00F74CCA" w:rsidRPr="000E7287" w:rsidRDefault="00F74CCA" w:rsidP="00320449">
            <w:pPr>
              <w:widowControl/>
              <w:ind w:firstLineChars="200" w:firstLine="400"/>
              <w:jc w:val="left"/>
              <w:rPr>
                <w:rFonts w:ascii="宋体" w:hAnsi="宋体" w:cs="宋体"/>
                <w:kern w:val="0"/>
                <w:sz w:val="20"/>
                <w:szCs w:val="20"/>
              </w:rPr>
            </w:pPr>
            <w:r w:rsidRPr="000E7287">
              <w:rPr>
                <w:rFonts w:ascii="宋体" w:hAnsi="宋体" w:cs="宋体" w:hint="eastAsia"/>
                <w:kern w:val="0"/>
                <w:sz w:val="20"/>
                <w:szCs w:val="20"/>
              </w:rPr>
              <w:t>（七）用于对外投资项目视同销售收入</w:t>
            </w:r>
          </w:p>
        </w:tc>
        <w:tc>
          <w:tcPr>
            <w:tcW w:w="1260" w:type="dxa"/>
            <w:shd w:val="clear" w:color="auto" w:fill="auto"/>
            <w:noWrap/>
            <w:vAlign w:val="center"/>
          </w:tcPr>
          <w:p w:rsidR="00F74CCA" w:rsidRPr="000E7287" w:rsidRDefault="00F74CCA" w:rsidP="00320449">
            <w:pPr>
              <w:widowControl/>
              <w:jc w:val="center"/>
              <w:rPr>
                <w:rFonts w:ascii="宋体" w:hAnsi="宋体" w:cs="宋体"/>
                <w:kern w:val="0"/>
                <w:sz w:val="20"/>
                <w:szCs w:val="20"/>
              </w:rPr>
            </w:pPr>
          </w:p>
        </w:tc>
        <w:tc>
          <w:tcPr>
            <w:tcW w:w="1440" w:type="dxa"/>
            <w:shd w:val="clear" w:color="auto" w:fill="auto"/>
            <w:noWrap/>
            <w:vAlign w:val="center"/>
          </w:tcPr>
          <w:p w:rsidR="00F74CCA" w:rsidRPr="000E7287" w:rsidRDefault="00F74CCA" w:rsidP="00320449">
            <w:pPr>
              <w:widowControl/>
              <w:jc w:val="center"/>
              <w:rPr>
                <w:rFonts w:ascii="宋体" w:hAnsi="宋体" w:cs="宋体"/>
                <w:kern w:val="0"/>
                <w:sz w:val="20"/>
                <w:szCs w:val="20"/>
              </w:rPr>
            </w:pPr>
          </w:p>
        </w:tc>
      </w:tr>
      <w:tr w:rsidR="00F74CCA" w:rsidRPr="000E7287" w:rsidTr="00320449">
        <w:trPr>
          <w:trHeight w:val="340"/>
          <w:jc w:val="center"/>
        </w:trPr>
        <w:tc>
          <w:tcPr>
            <w:tcW w:w="640" w:type="dxa"/>
            <w:shd w:val="clear" w:color="auto" w:fill="auto"/>
            <w:noWrap/>
            <w:vAlign w:val="center"/>
          </w:tcPr>
          <w:p w:rsidR="00F74CCA" w:rsidRPr="000E7287" w:rsidRDefault="00F74CCA" w:rsidP="00320449">
            <w:pPr>
              <w:widowControl/>
              <w:jc w:val="center"/>
              <w:rPr>
                <w:rFonts w:ascii="宋体" w:hAnsi="宋体" w:cs="宋体"/>
                <w:kern w:val="0"/>
                <w:sz w:val="20"/>
                <w:szCs w:val="20"/>
              </w:rPr>
            </w:pPr>
            <w:r w:rsidRPr="000E7287">
              <w:rPr>
                <w:rFonts w:ascii="宋体" w:hAnsi="宋体" w:cs="宋体" w:hint="eastAsia"/>
                <w:kern w:val="0"/>
                <w:sz w:val="20"/>
                <w:szCs w:val="20"/>
              </w:rPr>
              <w:t>9</w:t>
            </w:r>
          </w:p>
        </w:tc>
        <w:tc>
          <w:tcPr>
            <w:tcW w:w="6520" w:type="dxa"/>
            <w:shd w:val="clear" w:color="auto" w:fill="auto"/>
            <w:noWrap/>
            <w:vAlign w:val="center"/>
          </w:tcPr>
          <w:p w:rsidR="00F74CCA" w:rsidRPr="000E7287" w:rsidRDefault="00F74CCA" w:rsidP="00320449">
            <w:pPr>
              <w:widowControl/>
              <w:ind w:firstLineChars="200" w:firstLine="400"/>
              <w:jc w:val="left"/>
              <w:rPr>
                <w:rFonts w:ascii="宋体" w:hAnsi="宋体" w:cs="宋体"/>
                <w:kern w:val="0"/>
                <w:sz w:val="20"/>
                <w:szCs w:val="20"/>
              </w:rPr>
            </w:pPr>
            <w:r w:rsidRPr="000E7287">
              <w:rPr>
                <w:rFonts w:ascii="宋体" w:hAnsi="宋体" w:cs="宋体" w:hint="eastAsia"/>
                <w:kern w:val="0"/>
                <w:sz w:val="20"/>
                <w:szCs w:val="20"/>
              </w:rPr>
              <w:t>（八）提供劳务视同销售收入</w:t>
            </w:r>
          </w:p>
        </w:tc>
        <w:tc>
          <w:tcPr>
            <w:tcW w:w="1260" w:type="dxa"/>
            <w:shd w:val="clear" w:color="auto" w:fill="auto"/>
            <w:noWrap/>
            <w:vAlign w:val="center"/>
          </w:tcPr>
          <w:p w:rsidR="00F74CCA" w:rsidRPr="000E7287" w:rsidRDefault="00F74CCA" w:rsidP="00320449">
            <w:pPr>
              <w:widowControl/>
              <w:jc w:val="center"/>
              <w:rPr>
                <w:rFonts w:ascii="宋体" w:hAnsi="宋体" w:cs="宋体"/>
                <w:kern w:val="0"/>
                <w:sz w:val="20"/>
                <w:szCs w:val="20"/>
              </w:rPr>
            </w:pPr>
          </w:p>
        </w:tc>
        <w:tc>
          <w:tcPr>
            <w:tcW w:w="1440" w:type="dxa"/>
            <w:shd w:val="clear" w:color="auto" w:fill="auto"/>
            <w:noWrap/>
            <w:vAlign w:val="center"/>
          </w:tcPr>
          <w:p w:rsidR="00F74CCA" w:rsidRPr="000E7287" w:rsidRDefault="00F74CCA" w:rsidP="00320449">
            <w:pPr>
              <w:widowControl/>
              <w:jc w:val="center"/>
              <w:rPr>
                <w:rFonts w:ascii="宋体" w:hAnsi="宋体" w:cs="宋体"/>
                <w:kern w:val="0"/>
                <w:sz w:val="20"/>
                <w:szCs w:val="20"/>
              </w:rPr>
            </w:pPr>
          </w:p>
        </w:tc>
      </w:tr>
      <w:tr w:rsidR="00F74CCA" w:rsidRPr="000E7287" w:rsidTr="00320449">
        <w:trPr>
          <w:trHeight w:val="340"/>
          <w:jc w:val="center"/>
        </w:trPr>
        <w:tc>
          <w:tcPr>
            <w:tcW w:w="640" w:type="dxa"/>
            <w:shd w:val="clear" w:color="auto" w:fill="auto"/>
            <w:noWrap/>
            <w:vAlign w:val="center"/>
          </w:tcPr>
          <w:p w:rsidR="00F74CCA" w:rsidRPr="000E7287" w:rsidRDefault="00F74CCA" w:rsidP="00320449">
            <w:pPr>
              <w:widowControl/>
              <w:jc w:val="center"/>
              <w:rPr>
                <w:rFonts w:ascii="宋体" w:hAnsi="宋体" w:cs="宋体"/>
                <w:kern w:val="0"/>
                <w:sz w:val="20"/>
                <w:szCs w:val="20"/>
              </w:rPr>
            </w:pPr>
            <w:r w:rsidRPr="000E7287">
              <w:rPr>
                <w:rFonts w:ascii="宋体" w:hAnsi="宋体" w:cs="宋体" w:hint="eastAsia"/>
                <w:kern w:val="0"/>
                <w:sz w:val="20"/>
                <w:szCs w:val="20"/>
              </w:rPr>
              <w:t>10</w:t>
            </w:r>
          </w:p>
        </w:tc>
        <w:tc>
          <w:tcPr>
            <w:tcW w:w="6520" w:type="dxa"/>
            <w:shd w:val="clear" w:color="auto" w:fill="auto"/>
            <w:noWrap/>
            <w:vAlign w:val="center"/>
          </w:tcPr>
          <w:p w:rsidR="00F74CCA" w:rsidRPr="000E7287" w:rsidRDefault="00F74CCA" w:rsidP="00320449">
            <w:pPr>
              <w:widowControl/>
              <w:ind w:firstLineChars="200" w:firstLine="400"/>
              <w:jc w:val="left"/>
              <w:rPr>
                <w:rFonts w:ascii="宋体" w:hAnsi="宋体" w:cs="宋体"/>
                <w:kern w:val="0"/>
                <w:sz w:val="20"/>
                <w:szCs w:val="20"/>
              </w:rPr>
            </w:pPr>
            <w:r w:rsidRPr="000E7287">
              <w:rPr>
                <w:rFonts w:ascii="宋体" w:hAnsi="宋体" w:cs="宋体" w:hint="eastAsia"/>
                <w:kern w:val="0"/>
                <w:sz w:val="20"/>
                <w:szCs w:val="20"/>
              </w:rPr>
              <w:t>（九）其他</w:t>
            </w:r>
          </w:p>
        </w:tc>
        <w:tc>
          <w:tcPr>
            <w:tcW w:w="1260" w:type="dxa"/>
            <w:shd w:val="clear" w:color="auto" w:fill="auto"/>
            <w:noWrap/>
            <w:vAlign w:val="center"/>
          </w:tcPr>
          <w:p w:rsidR="00F74CCA" w:rsidRPr="000E7287" w:rsidRDefault="00F74CCA" w:rsidP="00320449">
            <w:pPr>
              <w:widowControl/>
              <w:jc w:val="center"/>
              <w:rPr>
                <w:rFonts w:ascii="宋体" w:hAnsi="宋体" w:cs="宋体"/>
                <w:kern w:val="0"/>
                <w:sz w:val="20"/>
                <w:szCs w:val="20"/>
              </w:rPr>
            </w:pPr>
          </w:p>
        </w:tc>
        <w:tc>
          <w:tcPr>
            <w:tcW w:w="1440" w:type="dxa"/>
            <w:shd w:val="clear" w:color="auto" w:fill="auto"/>
            <w:noWrap/>
            <w:vAlign w:val="center"/>
          </w:tcPr>
          <w:p w:rsidR="00F74CCA" w:rsidRPr="000E7287" w:rsidRDefault="00F74CCA" w:rsidP="00320449">
            <w:pPr>
              <w:widowControl/>
              <w:jc w:val="center"/>
              <w:rPr>
                <w:rFonts w:ascii="宋体" w:hAnsi="宋体" w:cs="宋体"/>
                <w:kern w:val="0"/>
                <w:sz w:val="20"/>
                <w:szCs w:val="20"/>
              </w:rPr>
            </w:pPr>
          </w:p>
        </w:tc>
      </w:tr>
      <w:tr w:rsidR="00F74CCA" w:rsidRPr="000E7287" w:rsidTr="00320449">
        <w:trPr>
          <w:trHeight w:val="340"/>
          <w:jc w:val="center"/>
        </w:trPr>
        <w:tc>
          <w:tcPr>
            <w:tcW w:w="640" w:type="dxa"/>
            <w:shd w:val="clear" w:color="auto" w:fill="auto"/>
            <w:noWrap/>
            <w:vAlign w:val="center"/>
          </w:tcPr>
          <w:p w:rsidR="00F74CCA" w:rsidRPr="000E7287" w:rsidRDefault="00F74CCA" w:rsidP="00320449">
            <w:pPr>
              <w:widowControl/>
              <w:jc w:val="center"/>
              <w:rPr>
                <w:rFonts w:ascii="宋体" w:hAnsi="宋体" w:cs="宋体"/>
                <w:kern w:val="0"/>
                <w:sz w:val="20"/>
                <w:szCs w:val="20"/>
              </w:rPr>
            </w:pPr>
            <w:r w:rsidRPr="000E7287">
              <w:rPr>
                <w:rFonts w:ascii="宋体" w:hAnsi="宋体" w:cs="宋体" w:hint="eastAsia"/>
                <w:kern w:val="0"/>
                <w:sz w:val="20"/>
                <w:szCs w:val="20"/>
              </w:rPr>
              <w:t>11</w:t>
            </w:r>
          </w:p>
        </w:tc>
        <w:tc>
          <w:tcPr>
            <w:tcW w:w="6520" w:type="dxa"/>
            <w:shd w:val="clear" w:color="auto" w:fill="auto"/>
            <w:noWrap/>
            <w:vAlign w:val="center"/>
          </w:tcPr>
          <w:p w:rsidR="00F74CCA" w:rsidRPr="000E7287" w:rsidRDefault="00F74CCA" w:rsidP="00320449">
            <w:pPr>
              <w:widowControl/>
              <w:jc w:val="left"/>
              <w:rPr>
                <w:rFonts w:ascii="宋体" w:hAnsi="宋体" w:cs="宋体"/>
                <w:kern w:val="0"/>
                <w:sz w:val="20"/>
                <w:szCs w:val="20"/>
              </w:rPr>
            </w:pPr>
            <w:r w:rsidRPr="000E7287">
              <w:rPr>
                <w:rFonts w:ascii="宋体" w:hAnsi="宋体" w:cs="宋体" w:hint="eastAsia"/>
                <w:kern w:val="0"/>
                <w:sz w:val="20"/>
                <w:szCs w:val="20"/>
              </w:rPr>
              <w:t>二、视同销售（营业）成本（12+13+14+15+16+17+18+19+20）</w:t>
            </w:r>
          </w:p>
        </w:tc>
        <w:tc>
          <w:tcPr>
            <w:tcW w:w="1260" w:type="dxa"/>
            <w:shd w:val="clear" w:color="auto" w:fill="auto"/>
            <w:noWrap/>
            <w:vAlign w:val="center"/>
          </w:tcPr>
          <w:p w:rsidR="00F74CCA" w:rsidRPr="000E7287" w:rsidRDefault="00F74CCA" w:rsidP="00320449">
            <w:pPr>
              <w:widowControl/>
              <w:jc w:val="center"/>
              <w:rPr>
                <w:rFonts w:ascii="宋体" w:hAnsi="宋体" w:cs="宋体"/>
                <w:kern w:val="0"/>
                <w:sz w:val="20"/>
                <w:szCs w:val="20"/>
              </w:rPr>
            </w:pPr>
          </w:p>
        </w:tc>
        <w:tc>
          <w:tcPr>
            <w:tcW w:w="1440" w:type="dxa"/>
            <w:shd w:val="clear" w:color="auto" w:fill="auto"/>
            <w:noWrap/>
            <w:vAlign w:val="center"/>
          </w:tcPr>
          <w:p w:rsidR="00F74CCA" w:rsidRPr="000E7287" w:rsidRDefault="00F74CCA" w:rsidP="00320449">
            <w:pPr>
              <w:widowControl/>
              <w:jc w:val="center"/>
              <w:rPr>
                <w:rFonts w:ascii="宋体" w:hAnsi="宋体" w:cs="宋体"/>
                <w:kern w:val="0"/>
                <w:sz w:val="20"/>
                <w:szCs w:val="20"/>
              </w:rPr>
            </w:pPr>
          </w:p>
        </w:tc>
      </w:tr>
      <w:tr w:rsidR="00F74CCA" w:rsidRPr="000E7287" w:rsidTr="00320449">
        <w:trPr>
          <w:trHeight w:val="340"/>
          <w:jc w:val="center"/>
        </w:trPr>
        <w:tc>
          <w:tcPr>
            <w:tcW w:w="640" w:type="dxa"/>
            <w:shd w:val="clear" w:color="auto" w:fill="auto"/>
            <w:noWrap/>
            <w:vAlign w:val="center"/>
          </w:tcPr>
          <w:p w:rsidR="00F74CCA" w:rsidRPr="000E7287" w:rsidRDefault="00F74CCA" w:rsidP="00320449">
            <w:pPr>
              <w:widowControl/>
              <w:jc w:val="center"/>
              <w:rPr>
                <w:rFonts w:ascii="宋体" w:hAnsi="宋体" w:cs="宋体"/>
                <w:kern w:val="0"/>
                <w:sz w:val="20"/>
                <w:szCs w:val="20"/>
              </w:rPr>
            </w:pPr>
            <w:r w:rsidRPr="000E7287">
              <w:rPr>
                <w:rFonts w:ascii="宋体" w:hAnsi="宋体" w:cs="宋体" w:hint="eastAsia"/>
                <w:kern w:val="0"/>
                <w:sz w:val="20"/>
                <w:szCs w:val="20"/>
              </w:rPr>
              <w:t>12</w:t>
            </w:r>
          </w:p>
        </w:tc>
        <w:tc>
          <w:tcPr>
            <w:tcW w:w="6520" w:type="dxa"/>
            <w:shd w:val="clear" w:color="auto" w:fill="auto"/>
            <w:noWrap/>
            <w:vAlign w:val="center"/>
          </w:tcPr>
          <w:p w:rsidR="00F74CCA" w:rsidRPr="000E7287" w:rsidRDefault="00F74CCA" w:rsidP="00320449">
            <w:pPr>
              <w:widowControl/>
              <w:ind w:firstLineChars="200" w:firstLine="400"/>
              <w:jc w:val="left"/>
              <w:rPr>
                <w:rFonts w:ascii="宋体" w:hAnsi="宋体" w:cs="宋体"/>
                <w:kern w:val="0"/>
                <w:sz w:val="20"/>
                <w:szCs w:val="20"/>
              </w:rPr>
            </w:pPr>
            <w:r w:rsidRPr="000E7287">
              <w:rPr>
                <w:rFonts w:ascii="宋体" w:hAnsi="宋体" w:cs="宋体" w:hint="eastAsia"/>
                <w:kern w:val="0"/>
                <w:sz w:val="20"/>
                <w:szCs w:val="20"/>
              </w:rPr>
              <w:t>（一）非货币性资产交换视同销售成本</w:t>
            </w:r>
          </w:p>
        </w:tc>
        <w:tc>
          <w:tcPr>
            <w:tcW w:w="1260" w:type="dxa"/>
            <w:shd w:val="clear" w:color="auto" w:fill="auto"/>
            <w:noWrap/>
            <w:vAlign w:val="center"/>
          </w:tcPr>
          <w:p w:rsidR="00F74CCA" w:rsidRPr="000E7287" w:rsidRDefault="00F74CCA" w:rsidP="00320449">
            <w:pPr>
              <w:widowControl/>
              <w:jc w:val="center"/>
              <w:rPr>
                <w:rFonts w:ascii="宋体" w:hAnsi="宋体" w:cs="宋体"/>
                <w:kern w:val="0"/>
                <w:sz w:val="20"/>
                <w:szCs w:val="20"/>
              </w:rPr>
            </w:pPr>
          </w:p>
        </w:tc>
        <w:tc>
          <w:tcPr>
            <w:tcW w:w="1440" w:type="dxa"/>
            <w:shd w:val="clear" w:color="auto" w:fill="auto"/>
            <w:noWrap/>
            <w:vAlign w:val="center"/>
          </w:tcPr>
          <w:p w:rsidR="00F74CCA" w:rsidRPr="000E7287" w:rsidRDefault="00F74CCA" w:rsidP="00320449">
            <w:pPr>
              <w:widowControl/>
              <w:jc w:val="center"/>
              <w:rPr>
                <w:rFonts w:ascii="宋体" w:hAnsi="宋体" w:cs="宋体"/>
                <w:kern w:val="0"/>
                <w:sz w:val="20"/>
                <w:szCs w:val="20"/>
              </w:rPr>
            </w:pPr>
          </w:p>
        </w:tc>
      </w:tr>
      <w:tr w:rsidR="00F74CCA" w:rsidRPr="000E7287" w:rsidTr="00320449">
        <w:trPr>
          <w:trHeight w:val="340"/>
          <w:jc w:val="center"/>
        </w:trPr>
        <w:tc>
          <w:tcPr>
            <w:tcW w:w="640" w:type="dxa"/>
            <w:shd w:val="clear" w:color="auto" w:fill="auto"/>
            <w:noWrap/>
            <w:vAlign w:val="center"/>
          </w:tcPr>
          <w:p w:rsidR="00F74CCA" w:rsidRPr="000E7287" w:rsidRDefault="00F74CCA" w:rsidP="00320449">
            <w:pPr>
              <w:widowControl/>
              <w:jc w:val="center"/>
              <w:rPr>
                <w:rFonts w:ascii="宋体" w:hAnsi="宋体" w:cs="宋体"/>
                <w:kern w:val="0"/>
                <w:sz w:val="20"/>
                <w:szCs w:val="20"/>
              </w:rPr>
            </w:pPr>
            <w:r w:rsidRPr="000E7287">
              <w:rPr>
                <w:rFonts w:ascii="宋体" w:hAnsi="宋体" w:cs="宋体" w:hint="eastAsia"/>
                <w:kern w:val="0"/>
                <w:sz w:val="20"/>
                <w:szCs w:val="20"/>
              </w:rPr>
              <w:t>13</w:t>
            </w:r>
          </w:p>
        </w:tc>
        <w:tc>
          <w:tcPr>
            <w:tcW w:w="6520" w:type="dxa"/>
            <w:shd w:val="clear" w:color="auto" w:fill="auto"/>
            <w:noWrap/>
            <w:vAlign w:val="center"/>
          </w:tcPr>
          <w:p w:rsidR="00F74CCA" w:rsidRPr="000E7287" w:rsidRDefault="00F74CCA" w:rsidP="00320449">
            <w:pPr>
              <w:widowControl/>
              <w:ind w:firstLineChars="200" w:firstLine="400"/>
              <w:jc w:val="left"/>
              <w:rPr>
                <w:rFonts w:ascii="宋体" w:hAnsi="宋体" w:cs="宋体"/>
                <w:kern w:val="0"/>
                <w:sz w:val="20"/>
                <w:szCs w:val="20"/>
              </w:rPr>
            </w:pPr>
            <w:r w:rsidRPr="000E7287">
              <w:rPr>
                <w:rFonts w:ascii="宋体" w:hAnsi="宋体" w:cs="宋体" w:hint="eastAsia"/>
                <w:kern w:val="0"/>
                <w:sz w:val="20"/>
                <w:szCs w:val="20"/>
              </w:rPr>
              <w:t>（二）用于市场推广或销售视同销售成本</w:t>
            </w:r>
          </w:p>
        </w:tc>
        <w:tc>
          <w:tcPr>
            <w:tcW w:w="1260" w:type="dxa"/>
            <w:shd w:val="clear" w:color="auto" w:fill="auto"/>
            <w:noWrap/>
            <w:vAlign w:val="center"/>
          </w:tcPr>
          <w:p w:rsidR="00F74CCA" w:rsidRPr="000E7287" w:rsidRDefault="00F74CCA" w:rsidP="00320449">
            <w:pPr>
              <w:widowControl/>
              <w:jc w:val="center"/>
              <w:rPr>
                <w:rFonts w:ascii="宋体" w:hAnsi="宋体" w:cs="宋体"/>
                <w:kern w:val="0"/>
                <w:sz w:val="20"/>
                <w:szCs w:val="20"/>
              </w:rPr>
            </w:pPr>
          </w:p>
        </w:tc>
        <w:tc>
          <w:tcPr>
            <w:tcW w:w="1440" w:type="dxa"/>
            <w:shd w:val="clear" w:color="auto" w:fill="auto"/>
            <w:noWrap/>
            <w:vAlign w:val="center"/>
          </w:tcPr>
          <w:p w:rsidR="00F74CCA" w:rsidRPr="000E7287" w:rsidRDefault="00F74CCA" w:rsidP="00320449">
            <w:pPr>
              <w:widowControl/>
              <w:jc w:val="center"/>
              <w:rPr>
                <w:rFonts w:ascii="宋体" w:hAnsi="宋体" w:cs="宋体"/>
                <w:kern w:val="0"/>
                <w:sz w:val="20"/>
                <w:szCs w:val="20"/>
              </w:rPr>
            </w:pPr>
          </w:p>
        </w:tc>
      </w:tr>
      <w:tr w:rsidR="00F74CCA" w:rsidRPr="000E7287" w:rsidTr="00320449">
        <w:trPr>
          <w:trHeight w:val="340"/>
          <w:jc w:val="center"/>
        </w:trPr>
        <w:tc>
          <w:tcPr>
            <w:tcW w:w="640" w:type="dxa"/>
            <w:shd w:val="clear" w:color="auto" w:fill="auto"/>
            <w:noWrap/>
            <w:vAlign w:val="center"/>
          </w:tcPr>
          <w:p w:rsidR="00F74CCA" w:rsidRPr="000E7287" w:rsidRDefault="00F74CCA" w:rsidP="00320449">
            <w:pPr>
              <w:widowControl/>
              <w:jc w:val="center"/>
              <w:rPr>
                <w:rFonts w:ascii="宋体" w:hAnsi="宋体" w:cs="宋体"/>
                <w:kern w:val="0"/>
                <w:sz w:val="20"/>
                <w:szCs w:val="20"/>
              </w:rPr>
            </w:pPr>
            <w:r w:rsidRPr="000E7287">
              <w:rPr>
                <w:rFonts w:ascii="宋体" w:hAnsi="宋体" w:cs="宋体" w:hint="eastAsia"/>
                <w:kern w:val="0"/>
                <w:sz w:val="20"/>
                <w:szCs w:val="20"/>
              </w:rPr>
              <w:t>14</w:t>
            </w:r>
          </w:p>
        </w:tc>
        <w:tc>
          <w:tcPr>
            <w:tcW w:w="6520" w:type="dxa"/>
            <w:shd w:val="clear" w:color="auto" w:fill="auto"/>
            <w:noWrap/>
            <w:vAlign w:val="center"/>
          </w:tcPr>
          <w:p w:rsidR="00F74CCA" w:rsidRPr="000E7287" w:rsidRDefault="00F74CCA" w:rsidP="00320449">
            <w:pPr>
              <w:widowControl/>
              <w:ind w:firstLineChars="200" w:firstLine="400"/>
              <w:jc w:val="left"/>
              <w:rPr>
                <w:rFonts w:ascii="宋体" w:hAnsi="宋体" w:cs="宋体"/>
                <w:kern w:val="0"/>
                <w:sz w:val="20"/>
                <w:szCs w:val="20"/>
              </w:rPr>
            </w:pPr>
            <w:r w:rsidRPr="000E7287">
              <w:rPr>
                <w:rFonts w:ascii="宋体" w:hAnsi="宋体" w:cs="宋体" w:hint="eastAsia"/>
                <w:kern w:val="0"/>
                <w:sz w:val="20"/>
                <w:szCs w:val="20"/>
              </w:rPr>
              <w:t>（三）用于交际应酬视同销售成本</w:t>
            </w:r>
          </w:p>
        </w:tc>
        <w:tc>
          <w:tcPr>
            <w:tcW w:w="1260" w:type="dxa"/>
            <w:shd w:val="clear" w:color="auto" w:fill="auto"/>
            <w:noWrap/>
            <w:vAlign w:val="center"/>
          </w:tcPr>
          <w:p w:rsidR="00F74CCA" w:rsidRPr="000E7287" w:rsidRDefault="00F74CCA" w:rsidP="00320449">
            <w:pPr>
              <w:widowControl/>
              <w:jc w:val="center"/>
              <w:rPr>
                <w:rFonts w:ascii="宋体" w:hAnsi="宋体" w:cs="宋体"/>
                <w:kern w:val="0"/>
                <w:sz w:val="20"/>
                <w:szCs w:val="20"/>
              </w:rPr>
            </w:pPr>
          </w:p>
        </w:tc>
        <w:tc>
          <w:tcPr>
            <w:tcW w:w="1440" w:type="dxa"/>
            <w:shd w:val="clear" w:color="auto" w:fill="auto"/>
            <w:noWrap/>
            <w:vAlign w:val="center"/>
          </w:tcPr>
          <w:p w:rsidR="00F74CCA" w:rsidRPr="000E7287" w:rsidRDefault="00F74CCA" w:rsidP="00320449">
            <w:pPr>
              <w:widowControl/>
              <w:jc w:val="center"/>
              <w:rPr>
                <w:rFonts w:ascii="宋体" w:hAnsi="宋体" w:cs="宋体"/>
                <w:kern w:val="0"/>
                <w:sz w:val="20"/>
                <w:szCs w:val="20"/>
              </w:rPr>
            </w:pPr>
          </w:p>
        </w:tc>
      </w:tr>
      <w:tr w:rsidR="00F74CCA" w:rsidRPr="000E7287" w:rsidTr="00320449">
        <w:trPr>
          <w:trHeight w:val="340"/>
          <w:jc w:val="center"/>
        </w:trPr>
        <w:tc>
          <w:tcPr>
            <w:tcW w:w="640" w:type="dxa"/>
            <w:shd w:val="clear" w:color="auto" w:fill="auto"/>
            <w:noWrap/>
            <w:vAlign w:val="center"/>
          </w:tcPr>
          <w:p w:rsidR="00F74CCA" w:rsidRPr="000E7287" w:rsidRDefault="00F74CCA" w:rsidP="00320449">
            <w:pPr>
              <w:widowControl/>
              <w:jc w:val="center"/>
              <w:rPr>
                <w:rFonts w:ascii="宋体" w:hAnsi="宋体" w:cs="宋体"/>
                <w:kern w:val="0"/>
                <w:sz w:val="20"/>
                <w:szCs w:val="20"/>
              </w:rPr>
            </w:pPr>
            <w:r w:rsidRPr="000E7287">
              <w:rPr>
                <w:rFonts w:ascii="宋体" w:hAnsi="宋体" w:cs="宋体" w:hint="eastAsia"/>
                <w:kern w:val="0"/>
                <w:sz w:val="20"/>
                <w:szCs w:val="20"/>
              </w:rPr>
              <w:t>15</w:t>
            </w:r>
          </w:p>
        </w:tc>
        <w:tc>
          <w:tcPr>
            <w:tcW w:w="6520" w:type="dxa"/>
            <w:shd w:val="clear" w:color="auto" w:fill="auto"/>
            <w:noWrap/>
            <w:vAlign w:val="center"/>
          </w:tcPr>
          <w:p w:rsidR="00F74CCA" w:rsidRPr="000E7287" w:rsidRDefault="00F74CCA" w:rsidP="00320449">
            <w:pPr>
              <w:widowControl/>
              <w:ind w:firstLineChars="200" w:firstLine="400"/>
              <w:jc w:val="left"/>
              <w:rPr>
                <w:rFonts w:ascii="宋体" w:hAnsi="宋体" w:cs="宋体"/>
                <w:kern w:val="0"/>
                <w:sz w:val="20"/>
                <w:szCs w:val="20"/>
              </w:rPr>
            </w:pPr>
            <w:r w:rsidRPr="000E7287">
              <w:rPr>
                <w:rFonts w:ascii="宋体" w:hAnsi="宋体" w:cs="宋体" w:hint="eastAsia"/>
                <w:kern w:val="0"/>
                <w:sz w:val="20"/>
                <w:szCs w:val="20"/>
              </w:rPr>
              <w:t>（四）用于职工奖励或福利视同销售成本</w:t>
            </w:r>
          </w:p>
        </w:tc>
        <w:tc>
          <w:tcPr>
            <w:tcW w:w="1260" w:type="dxa"/>
            <w:shd w:val="clear" w:color="auto" w:fill="auto"/>
            <w:noWrap/>
            <w:vAlign w:val="center"/>
          </w:tcPr>
          <w:p w:rsidR="00F74CCA" w:rsidRPr="000E7287" w:rsidRDefault="00F74CCA" w:rsidP="00320449">
            <w:pPr>
              <w:widowControl/>
              <w:jc w:val="center"/>
              <w:rPr>
                <w:rFonts w:ascii="宋体" w:hAnsi="宋体" w:cs="宋体"/>
                <w:kern w:val="0"/>
                <w:sz w:val="20"/>
                <w:szCs w:val="20"/>
              </w:rPr>
            </w:pPr>
          </w:p>
        </w:tc>
        <w:tc>
          <w:tcPr>
            <w:tcW w:w="1440" w:type="dxa"/>
            <w:shd w:val="clear" w:color="auto" w:fill="auto"/>
            <w:noWrap/>
            <w:vAlign w:val="center"/>
          </w:tcPr>
          <w:p w:rsidR="00F74CCA" w:rsidRPr="000E7287" w:rsidRDefault="00F74CCA" w:rsidP="00320449">
            <w:pPr>
              <w:widowControl/>
              <w:jc w:val="center"/>
              <w:rPr>
                <w:rFonts w:ascii="宋体" w:hAnsi="宋体" w:cs="宋体"/>
                <w:kern w:val="0"/>
                <w:sz w:val="20"/>
                <w:szCs w:val="20"/>
              </w:rPr>
            </w:pPr>
          </w:p>
        </w:tc>
      </w:tr>
      <w:tr w:rsidR="00F74CCA" w:rsidRPr="000E7287" w:rsidTr="00320449">
        <w:trPr>
          <w:trHeight w:val="340"/>
          <w:jc w:val="center"/>
        </w:trPr>
        <w:tc>
          <w:tcPr>
            <w:tcW w:w="640" w:type="dxa"/>
            <w:shd w:val="clear" w:color="auto" w:fill="auto"/>
            <w:noWrap/>
            <w:vAlign w:val="center"/>
          </w:tcPr>
          <w:p w:rsidR="00F74CCA" w:rsidRPr="000E7287" w:rsidRDefault="00F74CCA" w:rsidP="00320449">
            <w:pPr>
              <w:widowControl/>
              <w:jc w:val="center"/>
              <w:rPr>
                <w:rFonts w:ascii="宋体" w:hAnsi="宋体" w:cs="宋体"/>
                <w:kern w:val="0"/>
                <w:sz w:val="20"/>
                <w:szCs w:val="20"/>
              </w:rPr>
            </w:pPr>
            <w:r w:rsidRPr="000E7287">
              <w:rPr>
                <w:rFonts w:ascii="宋体" w:hAnsi="宋体" w:cs="宋体" w:hint="eastAsia"/>
                <w:kern w:val="0"/>
                <w:sz w:val="20"/>
                <w:szCs w:val="20"/>
              </w:rPr>
              <w:t>16</w:t>
            </w:r>
          </w:p>
        </w:tc>
        <w:tc>
          <w:tcPr>
            <w:tcW w:w="6520" w:type="dxa"/>
            <w:shd w:val="clear" w:color="auto" w:fill="auto"/>
            <w:noWrap/>
            <w:vAlign w:val="center"/>
          </w:tcPr>
          <w:p w:rsidR="00F74CCA" w:rsidRPr="000E7287" w:rsidRDefault="00F74CCA" w:rsidP="00320449">
            <w:pPr>
              <w:widowControl/>
              <w:ind w:firstLineChars="200" w:firstLine="400"/>
              <w:jc w:val="left"/>
              <w:rPr>
                <w:rFonts w:ascii="宋体" w:hAnsi="宋体" w:cs="宋体"/>
                <w:kern w:val="0"/>
                <w:sz w:val="20"/>
                <w:szCs w:val="20"/>
              </w:rPr>
            </w:pPr>
            <w:r w:rsidRPr="000E7287">
              <w:rPr>
                <w:rFonts w:ascii="宋体" w:hAnsi="宋体" w:cs="宋体" w:hint="eastAsia"/>
                <w:kern w:val="0"/>
                <w:sz w:val="20"/>
                <w:szCs w:val="20"/>
              </w:rPr>
              <w:t>（五）用于股息分配视同销售成本</w:t>
            </w:r>
          </w:p>
        </w:tc>
        <w:tc>
          <w:tcPr>
            <w:tcW w:w="1260" w:type="dxa"/>
            <w:shd w:val="clear" w:color="auto" w:fill="auto"/>
            <w:noWrap/>
            <w:vAlign w:val="center"/>
          </w:tcPr>
          <w:p w:rsidR="00F74CCA" w:rsidRPr="000E7287" w:rsidRDefault="00F74CCA" w:rsidP="00320449">
            <w:pPr>
              <w:widowControl/>
              <w:jc w:val="center"/>
              <w:rPr>
                <w:rFonts w:ascii="宋体" w:hAnsi="宋体" w:cs="宋体"/>
                <w:kern w:val="0"/>
                <w:sz w:val="20"/>
                <w:szCs w:val="20"/>
              </w:rPr>
            </w:pPr>
          </w:p>
        </w:tc>
        <w:tc>
          <w:tcPr>
            <w:tcW w:w="1440" w:type="dxa"/>
            <w:shd w:val="clear" w:color="auto" w:fill="auto"/>
            <w:noWrap/>
            <w:vAlign w:val="center"/>
          </w:tcPr>
          <w:p w:rsidR="00F74CCA" w:rsidRPr="000E7287" w:rsidRDefault="00F74CCA" w:rsidP="00320449">
            <w:pPr>
              <w:widowControl/>
              <w:jc w:val="center"/>
              <w:rPr>
                <w:rFonts w:ascii="宋体" w:hAnsi="宋体" w:cs="宋体"/>
                <w:kern w:val="0"/>
                <w:sz w:val="20"/>
                <w:szCs w:val="20"/>
              </w:rPr>
            </w:pPr>
          </w:p>
        </w:tc>
      </w:tr>
      <w:tr w:rsidR="00F74CCA" w:rsidRPr="000E7287" w:rsidTr="00320449">
        <w:trPr>
          <w:trHeight w:val="340"/>
          <w:jc w:val="center"/>
        </w:trPr>
        <w:tc>
          <w:tcPr>
            <w:tcW w:w="640" w:type="dxa"/>
            <w:shd w:val="clear" w:color="auto" w:fill="auto"/>
            <w:noWrap/>
            <w:vAlign w:val="center"/>
          </w:tcPr>
          <w:p w:rsidR="00F74CCA" w:rsidRPr="000E7287" w:rsidRDefault="00F74CCA" w:rsidP="00320449">
            <w:pPr>
              <w:widowControl/>
              <w:jc w:val="center"/>
              <w:rPr>
                <w:rFonts w:ascii="宋体" w:hAnsi="宋体" w:cs="宋体"/>
                <w:kern w:val="0"/>
                <w:sz w:val="20"/>
                <w:szCs w:val="20"/>
              </w:rPr>
            </w:pPr>
            <w:r w:rsidRPr="000E7287">
              <w:rPr>
                <w:rFonts w:ascii="宋体" w:hAnsi="宋体" w:cs="宋体" w:hint="eastAsia"/>
                <w:kern w:val="0"/>
                <w:sz w:val="20"/>
                <w:szCs w:val="20"/>
              </w:rPr>
              <w:t>17</w:t>
            </w:r>
          </w:p>
        </w:tc>
        <w:tc>
          <w:tcPr>
            <w:tcW w:w="6520" w:type="dxa"/>
            <w:shd w:val="clear" w:color="auto" w:fill="auto"/>
            <w:noWrap/>
            <w:vAlign w:val="center"/>
          </w:tcPr>
          <w:p w:rsidR="00F74CCA" w:rsidRPr="000E7287" w:rsidRDefault="00F74CCA" w:rsidP="00320449">
            <w:pPr>
              <w:widowControl/>
              <w:ind w:firstLineChars="200" w:firstLine="400"/>
              <w:jc w:val="left"/>
              <w:rPr>
                <w:rFonts w:ascii="宋体" w:hAnsi="宋体" w:cs="宋体"/>
                <w:kern w:val="0"/>
                <w:sz w:val="20"/>
                <w:szCs w:val="20"/>
              </w:rPr>
            </w:pPr>
            <w:r w:rsidRPr="000E7287">
              <w:rPr>
                <w:rFonts w:ascii="宋体" w:hAnsi="宋体" w:cs="宋体" w:hint="eastAsia"/>
                <w:kern w:val="0"/>
                <w:sz w:val="20"/>
                <w:szCs w:val="20"/>
              </w:rPr>
              <w:t>（六）用于对外捐赠视同销售成本</w:t>
            </w:r>
          </w:p>
        </w:tc>
        <w:tc>
          <w:tcPr>
            <w:tcW w:w="1260" w:type="dxa"/>
            <w:shd w:val="clear" w:color="auto" w:fill="auto"/>
            <w:noWrap/>
            <w:vAlign w:val="center"/>
          </w:tcPr>
          <w:p w:rsidR="00F74CCA" w:rsidRPr="000E7287" w:rsidRDefault="00F74CCA" w:rsidP="00320449">
            <w:pPr>
              <w:widowControl/>
              <w:jc w:val="center"/>
              <w:rPr>
                <w:rFonts w:ascii="宋体" w:hAnsi="宋体" w:cs="宋体"/>
                <w:kern w:val="0"/>
                <w:sz w:val="20"/>
                <w:szCs w:val="20"/>
              </w:rPr>
            </w:pPr>
          </w:p>
        </w:tc>
        <w:tc>
          <w:tcPr>
            <w:tcW w:w="1440" w:type="dxa"/>
            <w:shd w:val="clear" w:color="auto" w:fill="auto"/>
            <w:noWrap/>
            <w:vAlign w:val="center"/>
          </w:tcPr>
          <w:p w:rsidR="00F74CCA" w:rsidRPr="000E7287" w:rsidRDefault="00F74CCA" w:rsidP="00320449">
            <w:pPr>
              <w:widowControl/>
              <w:jc w:val="center"/>
              <w:rPr>
                <w:rFonts w:ascii="宋体" w:hAnsi="宋体" w:cs="宋体"/>
                <w:kern w:val="0"/>
                <w:sz w:val="20"/>
                <w:szCs w:val="20"/>
              </w:rPr>
            </w:pPr>
          </w:p>
        </w:tc>
      </w:tr>
      <w:tr w:rsidR="00F74CCA" w:rsidRPr="000E7287" w:rsidTr="00320449">
        <w:trPr>
          <w:trHeight w:val="340"/>
          <w:jc w:val="center"/>
        </w:trPr>
        <w:tc>
          <w:tcPr>
            <w:tcW w:w="640" w:type="dxa"/>
            <w:shd w:val="clear" w:color="auto" w:fill="auto"/>
            <w:noWrap/>
            <w:vAlign w:val="center"/>
          </w:tcPr>
          <w:p w:rsidR="00F74CCA" w:rsidRPr="000E7287" w:rsidRDefault="00F74CCA" w:rsidP="00320449">
            <w:pPr>
              <w:widowControl/>
              <w:jc w:val="center"/>
              <w:rPr>
                <w:rFonts w:ascii="宋体" w:hAnsi="宋体" w:cs="宋体"/>
                <w:kern w:val="0"/>
                <w:sz w:val="20"/>
                <w:szCs w:val="20"/>
              </w:rPr>
            </w:pPr>
            <w:r w:rsidRPr="000E7287">
              <w:rPr>
                <w:rFonts w:ascii="宋体" w:hAnsi="宋体" w:cs="宋体" w:hint="eastAsia"/>
                <w:kern w:val="0"/>
                <w:sz w:val="20"/>
                <w:szCs w:val="20"/>
              </w:rPr>
              <w:t>18</w:t>
            </w:r>
          </w:p>
        </w:tc>
        <w:tc>
          <w:tcPr>
            <w:tcW w:w="6520" w:type="dxa"/>
            <w:shd w:val="clear" w:color="auto" w:fill="auto"/>
            <w:noWrap/>
            <w:vAlign w:val="center"/>
          </w:tcPr>
          <w:p w:rsidR="00F74CCA" w:rsidRPr="000E7287" w:rsidRDefault="00F74CCA" w:rsidP="00320449">
            <w:pPr>
              <w:widowControl/>
              <w:ind w:firstLineChars="200" w:firstLine="400"/>
              <w:jc w:val="left"/>
              <w:rPr>
                <w:rFonts w:ascii="宋体" w:hAnsi="宋体" w:cs="宋体"/>
                <w:kern w:val="0"/>
                <w:sz w:val="20"/>
                <w:szCs w:val="20"/>
              </w:rPr>
            </w:pPr>
            <w:r w:rsidRPr="000E7287">
              <w:rPr>
                <w:rFonts w:ascii="宋体" w:hAnsi="宋体" w:cs="宋体" w:hint="eastAsia"/>
                <w:kern w:val="0"/>
                <w:sz w:val="20"/>
                <w:szCs w:val="20"/>
              </w:rPr>
              <w:t>（七）用于对外投资项目视同销售成本</w:t>
            </w:r>
          </w:p>
        </w:tc>
        <w:tc>
          <w:tcPr>
            <w:tcW w:w="1260" w:type="dxa"/>
            <w:shd w:val="clear" w:color="auto" w:fill="auto"/>
            <w:noWrap/>
            <w:vAlign w:val="center"/>
          </w:tcPr>
          <w:p w:rsidR="00F74CCA" w:rsidRPr="000E7287" w:rsidRDefault="00F74CCA" w:rsidP="00320449">
            <w:pPr>
              <w:widowControl/>
              <w:jc w:val="center"/>
              <w:rPr>
                <w:rFonts w:ascii="宋体" w:hAnsi="宋体" w:cs="宋体"/>
                <w:kern w:val="0"/>
                <w:sz w:val="20"/>
                <w:szCs w:val="20"/>
              </w:rPr>
            </w:pPr>
          </w:p>
        </w:tc>
        <w:tc>
          <w:tcPr>
            <w:tcW w:w="1440" w:type="dxa"/>
            <w:shd w:val="clear" w:color="auto" w:fill="auto"/>
            <w:noWrap/>
            <w:vAlign w:val="center"/>
          </w:tcPr>
          <w:p w:rsidR="00F74CCA" w:rsidRPr="000E7287" w:rsidRDefault="00F74CCA" w:rsidP="00320449">
            <w:pPr>
              <w:widowControl/>
              <w:jc w:val="center"/>
              <w:rPr>
                <w:rFonts w:ascii="宋体" w:hAnsi="宋体" w:cs="宋体"/>
                <w:kern w:val="0"/>
                <w:sz w:val="20"/>
                <w:szCs w:val="20"/>
              </w:rPr>
            </w:pPr>
          </w:p>
        </w:tc>
      </w:tr>
      <w:tr w:rsidR="00F74CCA" w:rsidRPr="000E7287" w:rsidTr="00320449">
        <w:trPr>
          <w:trHeight w:val="340"/>
          <w:jc w:val="center"/>
        </w:trPr>
        <w:tc>
          <w:tcPr>
            <w:tcW w:w="640" w:type="dxa"/>
            <w:shd w:val="clear" w:color="auto" w:fill="auto"/>
            <w:noWrap/>
            <w:vAlign w:val="center"/>
          </w:tcPr>
          <w:p w:rsidR="00F74CCA" w:rsidRPr="000E7287" w:rsidRDefault="00F74CCA" w:rsidP="00320449">
            <w:pPr>
              <w:widowControl/>
              <w:jc w:val="center"/>
              <w:rPr>
                <w:rFonts w:ascii="宋体" w:hAnsi="宋体" w:cs="宋体"/>
                <w:kern w:val="0"/>
                <w:sz w:val="20"/>
                <w:szCs w:val="20"/>
              </w:rPr>
            </w:pPr>
            <w:r w:rsidRPr="000E7287">
              <w:rPr>
                <w:rFonts w:ascii="宋体" w:hAnsi="宋体" w:cs="宋体" w:hint="eastAsia"/>
                <w:kern w:val="0"/>
                <w:sz w:val="20"/>
                <w:szCs w:val="20"/>
              </w:rPr>
              <w:t>19</w:t>
            </w:r>
          </w:p>
        </w:tc>
        <w:tc>
          <w:tcPr>
            <w:tcW w:w="6520" w:type="dxa"/>
            <w:shd w:val="clear" w:color="auto" w:fill="auto"/>
            <w:noWrap/>
            <w:vAlign w:val="center"/>
          </w:tcPr>
          <w:p w:rsidR="00F74CCA" w:rsidRPr="000E7287" w:rsidRDefault="00F74CCA" w:rsidP="00320449">
            <w:pPr>
              <w:widowControl/>
              <w:ind w:firstLineChars="200" w:firstLine="400"/>
              <w:jc w:val="left"/>
              <w:rPr>
                <w:rFonts w:ascii="宋体" w:hAnsi="宋体" w:cs="宋体"/>
                <w:kern w:val="0"/>
                <w:sz w:val="20"/>
                <w:szCs w:val="20"/>
              </w:rPr>
            </w:pPr>
            <w:r w:rsidRPr="000E7287">
              <w:rPr>
                <w:rFonts w:ascii="宋体" w:hAnsi="宋体" w:cs="宋体" w:hint="eastAsia"/>
                <w:kern w:val="0"/>
                <w:sz w:val="20"/>
                <w:szCs w:val="20"/>
              </w:rPr>
              <w:t>（八）提供劳务视同销售成本</w:t>
            </w:r>
          </w:p>
        </w:tc>
        <w:tc>
          <w:tcPr>
            <w:tcW w:w="1260" w:type="dxa"/>
            <w:shd w:val="clear" w:color="auto" w:fill="auto"/>
            <w:noWrap/>
            <w:vAlign w:val="center"/>
          </w:tcPr>
          <w:p w:rsidR="00F74CCA" w:rsidRPr="000E7287" w:rsidRDefault="00F74CCA" w:rsidP="00320449">
            <w:pPr>
              <w:widowControl/>
              <w:jc w:val="center"/>
              <w:rPr>
                <w:rFonts w:ascii="宋体" w:hAnsi="宋体" w:cs="宋体"/>
                <w:kern w:val="0"/>
                <w:sz w:val="20"/>
                <w:szCs w:val="20"/>
              </w:rPr>
            </w:pPr>
          </w:p>
        </w:tc>
        <w:tc>
          <w:tcPr>
            <w:tcW w:w="1440" w:type="dxa"/>
            <w:shd w:val="clear" w:color="auto" w:fill="auto"/>
            <w:noWrap/>
            <w:vAlign w:val="center"/>
          </w:tcPr>
          <w:p w:rsidR="00F74CCA" w:rsidRPr="000E7287" w:rsidRDefault="00F74CCA" w:rsidP="00320449">
            <w:pPr>
              <w:widowControl/>
              <w:jc w:val="center"/>
              <w:rPr>
                <w:rFonts w:ascii="宋体" w:hAnsi="宋体" w:cs="宋体"/>
                <w:kern w:val="0"/>
                <w:sz w:val="20"/>
                <w:szCs w:val="20"/>
              </w:rPr>
            </w:pPr>
          </w:p>
        </w:tc>
      </w:tr>
      <w:tr w:rsidR="00F74CCA" w:rsidRPr="000E7287" w:rsidTr="00320449">
        <w:trPr>
          <w:trHeight w:val="340"/>
          <w:jc w:val="center"/>
        </w:trPr>
        <w:tc>
          <w:tcPr>
            <w:tcW w:w="640" w:type="dxa"/>
            <w:shd w:val="clear" w:color="auto" w:fill="auto"/>
            <w:noWrap/>
            <w:vAlign w:val="center"/>
          </w:tcPr>
          <w:p w:rsidR="00F74CCA" w:rsidRPr="000E7287" w:rsidRDefault="00F74CCA" w:rsidP="00320449">
            <w:pPr>
              <w:widowControl/>
              <w:jc w:val="center"/>
              <w:rPr>
                <w:rFonts w:ascii="宋体" w:hAnsi="宋体" w:cs="宋体"/>
                <w:kern w:val="0"/>
                <w:sz w:val="20"/>
                <w:szCs w:val="20"/>
              </w:rPr>
            </w:pPr>
            <w:r w:rsidRPr="000E7287">
              <w:rPr>
                <w:rFonts w:ascii="宋体" w:hAnsi="宋体" w:cs="宋体" w:hint="eastAsia"/>
                <w:kern w:val="0"/>
                <w:sz w:val="20"/>
                <w:szCs w:val="20"/>
              </w:rPr>
              <w:t>20</w:t>
            </w:r>
          </w:p>
        </w:tc>
        <w:tc>
          <w:tcPr>
            <w:tcW w:w="6520" w:type="dxa"/>
            <w:shd w:val="clear" w:color="auto" w:fill="auto"/>
            <w:noWrap/>
            <w:vAlign w:val="center"/>
          </w:tcPr>
          <w:p w:rsidR="00F74CCA" w:rsidRPr="000E7287" w:rsidRDefault="00F74CCA" w:rsidP="00320449">
            <w:pPr>
              <w:widowControl/>
              <w:ind w:firstLineChars="200" w:firstLine="400"/>
              <w:jc w:val="left"/>
              <w:rPr>
                <w:rFonts w:ascii="宋体" w:hAnsi="宋体" w:cs="宋体"/>
                <w:kern w:val="0"/>
                <w:sz w:val="20"/>
                <w:szCs w:val="20"/>
              </w:rPr>
            </w:pPr>
            <w:r w:rsidRPr="000E7287">
              <w:rPr>
                <w:rFonts w:ascii="宋体" w:hAnsi="宋体" w:cs="宋体" w:hint="eastAsia"/>
                <w:kern w:val="0"/>
                <w:sz w:val="20"/>
                <w:szCs w:val="20"/>
              </w:rPr>
              <w:t>（九）其他</w:t>
            </w:r>
          </w:p>
        </w:tc>
        <w:tc>
          <w:tcPr>
            <w:tcW w:w="1260" w:type="dxa"/>
            <w:shd w:val="clear" w:color="auto" w:fill="auto"/>
            <w:noWrap/>
            <w:vAlign w:val="center"/>
          </w:tcPr>
          <w:p w:rsidR="00F74CCA" w:rsidRPr="000E7287" w:rsidRDefault="00F74CCA" w:rsidP="00320449">
            <w:pPr>
              <w:widowControl/>
              <w:jc w:val="center"/>
              <w:rPr>
                <w:rFonts w:ascii="宋体" w:hAnsi="宋体" w:cs="宋体"/>
                <w:kern w:val="0"/>
                <w:sz w:val="20"/>
                <w:szCs w:val="20"/>
              </w:rPr>
            </w:pPr>
          </w:p>
        </w:tc>
        <w:tc>
          <w:tcPr>
            <w:tcW w:w="1440" w:type="dxa"/>
            <w:shd w:val="clear" w:color="auto" w:fill="auto"/>
            <w:noWrap/>
            <w:vAlign w:val="center"/>
          </w:tcPr>
          <w:p w:rsidR="00F74CCA" w:rsidRPr="000E7287" w:rsidRDefault="00F74CCA" w:rsidP="00320449">
            <w:pPr>
              <w:widowControl/>
              <w:jc w:val="center"/>
              <w:rPr>
                <w:rFonts w:ascii="宋体" w:hAnsi="宋体" w:cs="宋体"/>
                <w:kern w:val="0"/>
                <w:sz w:val="20"/>
                <w:szCs w:val="20"/>
              </w:rPr>
            </w:pPr>
          </w:p>
        </w:tc>
      </w:tr>
      <w:tr w:rsidR="00F74CCA" w:rsidRPr="000E7287" w:rsidTr="00320449">
        <w:trPr>
          <w:trHeight w:val="340"/>
          <w:jc w:val="center"/>
        </w:trPr>
        <w:tc>
          <w:tcPr>
            <w:tcW w:w="640" w:type="dxa"/>
            <w:shd w:val="clear" w:color="auto" w:fill="auto"/>
            <w:noWrap/>
            <w:vAlign w:val="center"/>
          </w:tcPr>
          <w:p w:rsidR="00F74CCA" w:rsidRPr="000E7287" w:rsidRDefault="00F74CCA" w:rsidP="00320449">
            <w:pPr>
              <w:widowControl/>
              <w:jc w:val="center"/>
              <w:rPr>
                <w:rFonts w:ascii="宋体" w:hAnsi="宋体" w:cs="宋体"/>
                <w:kern w:val="0"/>
                <w:sz w:val="20"/>
                <w:szCs w:val="20"/>
              </w:rPr>
            </w:pPr>
            <w:r w:rsidRPr="000E7287">
              <w:rPr>
                <w:rFonts w:ascii="宋体" w:hAnsi="宋体" w:cs="宋体" w:hint="eastAsia"/>
                <w:kern w:val="0"/>
                <w:sz w:val="20"/>
                <w:szCs w:val="20"/>
              </w:rPr>
              <w:t>21</w:t>
            </w:r>
          </w:p>
        </w:tc>
        <w:tc>
          <w:tcPr>
            <w:tcW w:w="6520" w:type="dxa"/>
            <w:shd w:val="clear" w:color="auto" w:fill="auto"/>
            <w:noWrap/>
            <w:vAlign w:val="center"/>
          </w:tcPr>
          <w:p w:rsidR="00F74CCA" w:rsidRPr="000E7287" w:rsidRDefault="00F74CCA" w:rsidP="00320449">
            <w:pPr>
              <w:widowControl/>
              <w:jc w:val="left"/>
              <w:rPr>
                <w:rFonts w:ascii="宋体" w:hAnsi="宋体" w:cs="宋体"/>
                <w:kern w:val="0"/>
                <w:sz w:val="20"/>
                <w:szCs w:val="20"/>
              </w:rPr>
            </w:pPr>
            <w:r w:rsidRPr="000E7287">
              <w:rPr>
                <w:rFonts w:ascii="宋体" w:hAnsi="宋体" w:cs="宋体" w:hint="eastAsia"/>
                <w:kern w:val="0"/>
                <w:sz w:val="20"/>
                <w:szCs w:val="20"/>
              </w:rPr>
              <w:t>三、房地产开发企业特定业务计算的纳税调整额（22-26）</w:t>
            </w:r>
          </w:p>
        </w:tc>
        <w:tc>
          <w:tcPr>
            <w:tcW w:w="1260" w:type="dxa"/>
            <w:shd w:val="clear" w:color="auto" w:fill="auto"/>
            <w:noWrap/>
            <w:vAlign w:val="center"/>
          </w:tcPr>
          <w:p w:rsidR="00F74CCA" w:rsidRPr="000E7287" w:rsidRDefault="00F74CCA" w:rsidP="00320449">
            <w:pPr>
              <w:widowControl/>
              <w:jc w:val="center"/>
              <w:rPr>
                <w:rFonts w:ascii="宋体" w:hAnsi="宋体" w:cs="宋体"/>
                <w:kern w:val="0"/>
                <w:sz w:val="20"/>
                <w:szCs w:val="20"/>
              </w:rPr>
            </w:pPr>
          </w:p>
        </w:tc>
        <w:tc>
          <w:tcPr>
            <w:tcW w:w="1440" w:type="dxa"/>
            <w:shd w:val="clear" w:color="auto" w:fill="auto"/>
            <w:noWrap/>
            <w:vAlign w:val="center"/>
          </w:tcPr>
          <w:p w:rsidR="00F74CCA" w:rsidRPr="000E7287" w:rsidRDefault="00F74CCA" w:rsidP="00320449">
            <w:pPr>
              <w:widowControl/>
              <w:jc w:val="center"/>
              <w:rPr>
                <w:rFonts w:ascii="宋体" w:hAnsi="宋体" w:cs="宋体"/>
                <w:kern w:val="0"/>
                <w:sz w:val="20"/>
                <w:szCs w:val="20"/>
              </w:rPr>
            </w:pPr>
          </w:p>
        </w:tc>
      </w:tr>
      <w:tr w:rsidR="00F74CCA" w:rsidRPr="000E7287" w:rsidTr="00320449">
        <w:trPr>
          <w:trHeight w:val="340"/>
          <w:jc w:val="center"/>
        </w:trPr>
        <w:tc>
          <w:tcPr>
            <w:tcW w:w="640" w:type="dxa"/>
            <w:vMerge w:val="restart"/>
            <w:shd w:val="clear" w:color="auto" w:fill="auto"/>
            <w:noWrap/>
            <w:vAlign w:val="center"/>
          </w:tcPr>
          <w:p w:rsidR="00F74CCA" w:rsidRPr="000E7287" w:rsidRDefault="00F74CCA" w:rsidP="00320449">
            <w:pPr>
              <w:widowControl/>
              <w:jc w:val="center"/>
              <w:rPr>
                <w:rFonts w:ascii="宋体" w:hAnsi="宋体" w:cs="宋体"/>
                <w:kern w:val="0"/>
                <w:sz w:val="20"/>
                <w:szCs w:val="20"/>
              </w:rPr>
            </w:pPr>
            <w:r w:rsidRPr="000E7287">
              <w:rPr>
                <w:rFonts w:ascii="宋体" w:hAnsi="宋体" w:cs="宋体" w:hint="eastAsia"/>
                <w:kern w:val="0"/>
                <w:sz w:val="20"/>
                <w:szCs w:val="20"/>
              </w:rPr>
              <w:t>22</w:t>
            </w:r>
          </w:p>
        </w:tc>
        <w:tc>
          <w:tcPr>
            <w:tcW w:w="6520" w:type="dxa"/>
            <w:vMerge w:val="restart"/>
            <w:shd w:val="clear" w:color="auto" w:fill="auto"/>
            <w:vAlign w:val="center"/>
          </w:tcPr>
          <w:p w:rsidR="00F74CCA" w:rsidRPr="000E7287" w:rsidRDefault="00F74CCA" w:rsidP="00320449">
            <w:pPr>
              <w:widowControl/>
              <w:ind w:firstLineChars="200" w:firstLine="400"/>
              <w:jc w:val="left"/>
              <w:rPr>
                <w:rFonts w:ascii="宋体" w:hAnsi="宋体" w:cs="宋体"/>
                <w:kern w:val="0"/>
                <w:sz w:val="20"/>
                <w:szCs w:val="20"/>
              </w:rPr>
            </w:pPr>
            <w:r w:rsidRPr="000E7287">
              <w:rPr>
                <w:rFonts w:ascii="宋体" w:hAnsi="宋体" w:cs="宋体" w:hint="eastAsia"/>
                <w:kern w:val="0"/>
                <w:sz w:val="20"/>
                <w:szCs w:val="20"/>
              </w:rPr>
              <w:t>（一）房地产企业销售未完工开发产品特定业务计算的纳税调整额（24-25）</w:t>
            </w:r>
          </w:p>
        </w:tc>
        <w:tc>
          <w:tcPr>
            <w:tcW w:w="1260" w:type="dxa"/>
            <w:vMerge w:val="restart"/>
            <w:shd w:val="clear" w:color="auto" w:fill="auto"/>
            <w:noWrap/>
            <w:vAlign w:val="center"/>
          </w:tcPr>
          <w:p w:rsidR="00F74CCA" w:rsidRPr="000E7287" w:rsidRDefault="00F74CCA" w:rsidP="00320449">
            <w:pPr>
              <w:widowControl/>
              <w:jc w:val="center"/>
              <w:rPr>
                <w:rFonts w:ascii="宋体" w:hAnsi="宋体" w:cs="宋体"/>
                <w:kern w:val="0"/>
                <w:sz w:val="20"/>
                <w:szCs w:val="20"/>
              </w:rPr>
            </w:pPr>
          </w:p>
        </w:tc>
        <w:tc>
          <w:tcPr>
            <w:tcW w:w="1440" w:type="dxa"/>
            <w:vMerge w:val="restart"/>
            <w:shd w:val="clear" w:color="auto" w:fill="auto"/>
            <w:noWrap/>
            <w:vAlign w:val="center"/>
          </w:tcPr>
          <w:p w:rsidR="00F74CCA" w:rsidRPr="000E7287" w:rsidRDefault="00F74CCA" w:rsidP="00320449">
            <w:pPr>
              <w:widowControl/>
              <w:jc w:val="center"/>
              <w:rPr>
                <w:rFonts w:ascii="宋体" w:hAnsi="宋体" w:cs="宋体"/>
                <w:kern w:val="0"/>
                <w:sz w:val="20"/>
                <w:szCs w:val="20"/>
              </w:rPr>
            </w:pPr>
          </w:p>
        </w:tc>
      </w:tr>
      <w:tr w:rsidR="00F74CCA" w:rsidRPr="000E7287" w:rsidTr="00320449">
        <w:trPr>
          <w:trHeight w:val="340"/>
          <w:jc w:val="center"/>
        </w:trPr>
        <w:tc>
          <w:tcPr>
            <w:tcW w:w="640" w:type="dxa"/>
            <w:vMerge/>
            <w:vAlign w:val="center"/>
          </w:tcPr>
          <w:p w:rsidR="00F74CCA" w:rsidRPr="000E7287" w:rsidRDefault="00F74CCA" w:rsidP="00320449">
            <w:pPr>
              <w:widowControl/>
              <w:jc w:val="left"/>
              <w:rPr>
                <w:rFonts w:ascii="宋体" w:hAnsi="宋体" w:cs="宋体"/>
                <w:kern w:val="0"/>
                <w:sz w:val="20"/>
                <w:szCs w:val="20"/>
              </w:rPr>
            </w:pPr>
          </w:p>
        </w:tc>
        <w:tc>
          <w:tcPr>
            <w:tcW w:w="6520" w:type="dxa"/>
            <w:vMerge/>
            <w:vAlign w:val="center"/>
          </w:tcPr>
          <w:p w:rsidR="00F74CCA" w:rsidRPr="000E7287" w:rsidRDefault="00F74CCA" w:rsidP="00320449">
            <w:pPr>
              <w:widowControl/>
              <w:jc w:val="left"/>
              <w:rPr>
                <w:rFonts w:ascii="宋体" w:hAnsi="宋体" w:cs="宋体"/>
                <w:kern w:val="0"/>
                <w:sz w:val="20"/>
                <w:szCs w:val="20"/>
              </w:rPr>
            </w:pPr>
          </w:p>
        </w:tc>
        <w:tc>
          <w:tcPr>
            <w:tcW w:w="1260" w:type="dxa"/>
            <w:vMerge/>
            <w:vAlign w:val="center"/>
          </w:tcPr>
          <w:p w:rsidR="00F74CCA" w:rsidRPr="000E7287" w:rsidRDefault="00F74CCA" w:rsidP="00320449">
            <w:pPr>
              <w:widowControl/>
              <w:jc w:val="center"/>
              <w:rPr>
                <w:rFonts w:ascii="宋体" w:hAnsi="宋体" w:cs="宋体"/>
                <w:kern w:val="0"/>
                <w:sz w:val="20"/>
                <w:szCs w:val="20"/>
              </w:rPr>
            </w:pPr>
          </w:p>
        </w:tc>
        <w:tc>
          <w:tcPr>
            <w:tcW w:w="1440" w:type="dxa"/>
            <w:vMerge/>
            <w:vAlign w:val="center"/>
          </w:tcPr>
          <w:p w:rsidR="00F74CCA" w:rsidRPr="000E7287" w:rsidRDefault="00F74CCA" w:rsidP="00320449">
            <w:pPr>
              <w:widowControl/>
              <w:jc w:val="center"/>
              <w:rPr>
                <w:rFonts w:ascii="宋体" w:hAnsi="宋体" w:cs="宋体"/>
                <w:kern w:val="0"/>
                <w:sz w:val="20"/>
                <w:szCs w:val="20"/>
              </w:rPr>
            </w:pPr>
          </w:p>
        </w:tc>
      </w:tr>
      <w:tr w:rsidR="00F74CCA" w:rsidRPr="000E7287" w:rsidTr="00320449">
        <w:trPr>
          <w:trHeight w:val="340"/>
          <w:jc w:val="center"/>
        </w:trPr>
        <w:tc>
          <w:tcPr>
            <w:tcW w:w="640" w:type="dxa"/>
            <w:shd w:val="clear" w:color="auto" w:fill="auto"/>
            <w:noWrap/>
            <w:vAlign w:val="center"/>
          </w:tcPr>
          <w:p w:rsidR="00F74CCA" w:rsidRPr="000E7287" w:rsidRDefault="00F74CCA" w:rsidP="00320449">
            <w:pPr>
              <w:widowControl/>
              <w:jc w:val="center"/>
              <w:rPr>
                <w:rFonts w:ascii="宋体" w:hAnsi="宋体" w:cs="宋体"/>
                <w:kern w:val="0"/>
                <w:sz w:val="20"/>
                <w:szCs w:val="20"/>
              </w:rPr>
            </w:pPr>
            <w:r w:rsidRPr="000E7287">
              <w:rPr>
                <w:rFonts w:ascii="宋体" w:hAnsi="宋体" w:cs="宋体" w:hint="eastAsia"/>
                <w:kern w:val="0"/>
                <w:sz w:val="20"/>
                <w:szCs w:val="20"/>
              </w:rPr>
              <w:t>23</w:t>
            </w:r>
          </w:p>
        </w:tc>
        <w:tc>
          <w:tcPr>
            <w:tcW w:w="6520" w:type="dxa"/>
            <w:shd w:val="clear" w:color="auto" w:fill="auto"/>
            <w:vAlign w:val="center"/>
          </w:tcPr>
          <w:p w:rsidR="00F74CCA" w:rsidRPr="000E7287" w:rsidRDefault="00F74CCA" w:rsidP="00320449">
            <w:pPr>
              <w:widowControl/>
              <w:ind w:firstLineChars="400" w:firstLine="800"/>
              <w:jc w:val="left"/>
              <w:rPr>
                <w:rFonts w:ascii="宋体" w:hAnsi="宋体" w:cs="宋体"/>
                <w:kern w:val="0"/>
                <w:sz w:val="20"/>
                <w:szCs w:val="20"/>
              </w:rPr>
            </w:pPr>
            <w:r w:rsidRPr="000E7287">
              <w:rPr>
                <w:rFonts w:ascii="宋体" w:hAnsi="宋体" w:cs="宋体" w:hint="eastAsia"/>
                <w:kern w:val="0"/>
                <w:sz w:val="20"/>
                <w:szCs w:val="20"/>
              </w:rPr>
              <w:t>1.销售未完工产品的收入</w:t>
            </w:r>
          </w:p>
        </w:tc>
        <w:tc>
          <w:tcPr>
            <w:tcW w:w="1260" w:type="dxa"/>
            <w:shd w:val="clear" w:color="auto" w:fill="auto"/>
            <w:noWrap/>
            <w:vAlign w:val="center"/>
          </w:tcPr>
          <w:p w:rsidR="00F74CCA" w:rsidRPr="000E7287" w:rsidRDefault="00F74CCA" w:rsidP="00320449">
            <w:pPr>
              <w:widowControl/>
              <w:jc w:val="center"/>
              <w:rPr>
                <w:rFonts w:ascii="宋体" w:hAnsi="宋体" w:cs="宋体"/>
                <w:kern w:val="0"/>
                <w:sz w:val="20"/>
                <w:szCs w:val="20"/>
              </w:rPr>
            </w:pPr>
          </w:p>
        </w:tc>
        <w:tc>
          <w:tcPr>
            <w:tcW w:w="1440" w:type="dxa"/>
            <w:shd w:val="clear" w:color="auto" w:fill="auto"/>
            <w:noWrap/>
            <w:vAlign w:val="center"/>
          </w:tcPr>
          <w:p w:rsidR="00F74CCA" w:rsidRPr="000E7287" w:rsidRDefault="00F74CCA" w:rsidP="00320449">
            <w:pPr>
              <w:widowControl/>
              <w:jc w:val="center"/>
              <w:rPr>
                <w:rFonts w:ascii="宋体" w:hAnsi="宋体" w:cs="宋体"/>
                <w:kern w:val="0"/>
                <w:sz w:val="20"/>
                <w:szCs w:val="20"/>
              </w:rPr>
            </w:pPr>
            <w:r w:rsidRPr="000E7287">
              <w:rPr>
                <w:rFonts w:ascii="宋体" w:hAnsi="宋体" w:cs="宋体" w:hint="eastAsia"/>
                <w:kern w:val="0"/>
                <w:sz w:val="20"/>
                <w:szCs w:val="20"/>
              </w:rPr>
              <w:t>*</w:t>
            </w:r>
          </w:p>
        </w:tc>
      </w:tr>
      <w:tr w:rsidR="00F74CCA" w:rsidRPr="000E7287" w:rsidTr="00320449">
        <w:trPr>
          <w:trHeight w:val="340"/>
          <w:jc w:val="center"/>
        </w:trPr>
        <w:tc>
          <w:tcPr>
            <w:tcW w:w="640" w:type="dxa"/>
            <w:shd w:val="clear" w:color="auto" w:fill="auto"/>
            <w:noWrap/>
            <w:vAlign w:val="center"/>
          </w:tcPr>
          <w:p w:rsidR="00F74CCA" w:rsidRPr="000E7287" w:rsidRDefault="00F74CCA" w:rsidP="00320449">
            <w:pPr>
              <w:widowControl/>
              <w:jc w:val="center"/>
              <w:rPr>
                <w:rFonts w:ascii="宋体" w:hAnsi="宋体" w:cs="宋体"/>
                <w:kern w:val="0"/>
                <w:sz w:val="20"/>
                <w:szCs w:val="20"/>
              </w:rPr>
            </w:pPr>
            <w:r w:rsidRPr="000E7287">
              <w:rPr>
                <w:rFonts w:ascii="宋体" w:hAnsi="宋体" w:cs="宋体" w:hint="eastAsia"/>
                <w:kern w:val="0"/>
                <w:sz w:val="20"/>
                <w:szCs w:val="20"/>
              </w:rPr>
              <w:t>24</w:t>
            </w:r>
          </w:p>
        </w:tc>
        <w:tc>
          <w:tcPr>
            <w:tcW w:w="6520" w:type="dxa"/>
            <w:shd w:val="clear" w:color="auto" w:fill="auto"/>
            <w:noWrap/>
            <w:vAlign w:val="center"/>
          </w:tcPr>
          <w:p w:rsidR="00F74CCA" w:rsidRPr="000E7287" w:rsidRDefault="00F74CCA" w:rsidP="00320449">
            <w:pPr>
              <w:widowControl/>
              <w:ind w:firstLineChars="400" w:firstLine="800"/>
              <w:jc w:val="left"/>
              <w:rPr>
                <w:rFonts w:ascii="宋体" w:hAnsi="宋体" w:cs="宋体"/>
                <w:kern w:val="0"/>
                <w:sz w:val="20"/>
                <w:szCs w:val="20"/>
              </w:rPr>
            </w:pPr>
            <w:r w:rsidRPr="000E7287">
              <w:rPr>
                <w:rFonts w:ascii="宋体" w:hAnsi="宋体" w:cs="宋体" w:hint="eastAsia"/>
                <w:kern w:val="0"/>
                <w:sz w:val="20"/>
                <w:szCs w:val="20"/>
              </w:rPr>
              <w:t>2.销售未完工产品预计毛利额</w:t>
            </w:r>
          </w:p>
        </w:tc>
        <w:tc>
          <w:tcPr>
            <w:tcW w:w="1260" w:type="dxa"/>
            <w:shd w:val="clear" w:color="auto" w:fill="auto"/>
            <w:noWrap/>
            <w:vAlign w:val="center"/>
          </w:tcPr>
          <w:p w:rsidR="00F74CCA" w:rsidRPr="000E7287" w:rsidRDefault="00F74CCA" w:rsidP="00320449">
            <w:pPr>
              <w:widowControl/>
              <w:jc w:val="center"/>
              <w:rPr>
                <w:rFonts w:ascii="宋体" w:hAnsi="宋体" w:cs="宋体"/>
                <w:kern w:val="0"/>
                <w:sz w:val="20"/>
                <w:szCs w:val="20"/>
              </w:rPr>
            </w:pPr>
          </w:p>
        </w:tc>
        <w:tc>
          <w:tcPr>
            <w:tcW w:w="1440" w:type="dxa"/>
            <w:shd w:val="clear" w:color="auto" w:fill="auto"/>
            <w:noWrap/>
            <w:vAlign w:val="center"/>
          </w:tcPr>
          <w:p w:rsidR="00F74CCA" w:rsidRPr="000E7287" w:rsidRDefault="00F74CCA" w:rsidP="00320449">
            <w:pPr>
              <w:widowControl/>
              <w:jc w:val="center"/>
              <w:rPr>
                <w:rFonts w:ascii="宋体" w:hAnsi="宋体" w:cs="宋体"/>
                <w:kern w:val="0"/>
                <w:sz w:val="20"/>
                <w:szCs w:val="20"/>
              </w:rPr>
            </w:pPr>
          </w:p>
        </w:tc>
      </w:tr>
      <w:tr w:rsidR="00F74CCA" w:rsidRPr="000E7287" w:rsidTr="00320449">
        <w:trPr>
          <w:trHeight w:val="340"/>
          <w:jc w:val="center"/>
        </w:trPr>
        <w:tc>
          <w:tcPr>
            <w:tcW w:w="640" w:type="dxa"/>
            <w:shd w:val="clear" w:color="auto" w:fill="auto"/>
            <w:noWrap/>
            <w:vAlign w:val="center"/>
          </w:tcPr>
          <w:p w:rsidR="00F74CCA" w:rsidRPr="000E7287" w:rsidRDefault="00F74CCA" w:rsidP="00320449">
            <w:pPr>
              <w:widowControl/>
              <w:jc w:val="center"/>
              <w:rPr>
                <w:rFonts w:ascii="宋体" w:hAnsi="宋体" w:cs="宋体"/>
                <w:kern w:val="0"/>
                <w:sz w:val="20"/>
                <w:szCs w:val="20"/>
              </w:rPr>
            </w:pPr>
            <w:r w:rsidRPr="000E7287">
              <w:rPr>
                <w:rFonts w:ascii="宋体" w:hAnsi="宋体" w:cs="宋体" w:hint="eastAsia"/>
                <w:kern w:val="0"/>
                <w:sz w:val="20"/>
                <w:szCs w:val="20"/>
              </w:rPr>
              <w:t>25</w:t>
            </w:r>
          </w:p>
        </w:tc>
        <w:tc>
          <w:tcPr>
            <w:tcW w:w="6520" w:type="dxa"/>
            <w:shd w:val="clear" w:color="auto" w:fill="auto"/>
            <w:noWrap/>
            <w:vAlign w:val="center"/>
          </w:tcPr>
          <w:p w:rsidR="00F74CCA" w:rsidRPr="000E7287" w:rsidRDefault="00F74CCA" w:rsidP="00320449">
            <w:pPr>
              <w:widowControl/>
              <w:ind w:firstLineChars="400" w:firstLine="800"/>
              <w:jc w:val="left"/>
              <w:rPr>
                <w:rFonts w:ascii="宋体" w:hAnsi="宋体" w:cs="宋体"/>
                <w:kern w:val="0"/>
                <w:sz w:val="20"/>
                <w:szCs w:val="20"/>
              </w:rPr>
            </w:pPr>
            <w:r w:rsidRPr="000E7287">
              <w:rPr>
                <w:rFonts w:ascii="宋体" w:hAnsi="宋体" w:cs="宋体" w:hint="eastAsia"/>
                <w:kern w:val="0"/>
                <w:sz w:val="20"/>
                <w:szCs w:val="20"/>
              </w:rPr>
              <w:t>3.实际发生的税金及附加、土地增值税</w:t>
            </w:r>
          </w:p>
        </w:tc>
        <w:tc>
          <w:tcPr>
            <w:tcW w:w="1260" w:type="dxa"/>
            <w:shd w:val="clear" w:color="auto" w:fill="auto"/>
            <w:noWrap/>
            <w:vAlign w:val="center"/>
          </w:tcPr>
          <w:p w:rsidR="00F74CCA" w:rsidRPr="000E7287" w:rsidRDefault="00F74CCA" w:rsidP="00320449">
            <w:pPr>
              <w:widowControl/>
              <w:jc w:val="center"/>
              <w:rPr>
                <w:rFonts w:ascii="宋体" w:hAnsi="宋体" w:cs="宋体"/>
                <w:kern w:val="0"/>
                <w:sz w:val="20"/>
                <w:szCs w:val="20"/>
              </w:rPr>
            </w:pPr>
          </w:p>
        </w:tc>
        <w:tc>
          <w:tcPr>
            <w:tcW w:w="1440" w:type="dxa"/>
            <w:shd w:val="clear" w:color="auto" w:fill="auto"/>
            <w:noWrap/>
            <w:vAlign w:val="center"/>
          </w:tcPr>
          <w:p w:rsidR="00F74CCA" w:rsidRPr="000E7287" w:rsidRDefault="00F74CCA" w:rsidP="00320449">
            <w:pPr>
              <w:widowControl/>
              <w:jc w:val="center"/>
              <w:rPr>
                <w:rFonts w:ascii="宋体" w:hAnsi="宋体" w:cs="宋体"/>
                <w:kern w:val="0"/>
                <w:sz w:val="20"/>
                <w:szCs w:val="20"/>
              </w:rPr>
            </w:pPr>
          </w:p>
        </w:tc>
      </w:tr>
      <w:tr w:rsidR="00F74CCA" w:rsidRPr="000E7287" w:rsidTr="00320449">
        <w:trPr>
          <w:trHeight w:val="340"/>
          <w:jc w:val="center"/>
        </w:trPr>
        <w:tc>
          <w:tcPr>
            <w:tcW w:w="640" w:type="dxa"/>
            <w:shd w:val="clear" w:color="auto" w:fill="auto"/>
            <w:noWrap/>
            <w:vAlign w:val="center"/>
          </w:tcPr>
          <w:p w:rsidR="00F74CCA" w:rsidRPr="000E7287" w:rsidRDefault="00F74CCA" w:rsidP="00320449">
            <w:pPr>
              <w:widowControl/>
              <w:jc w:val="center"/>
              <w:rPr>
                <w:rFonts w:ascii="宋体" w:hAnsi="宋体" w:cs="宋体"/>
                <w:kern w:val="0"/>
                <w:sz w:val="20"/>
                <w:szCs w:val="20"/>
              </w:rPr>
            </w:pPr>
            <w:r w:rsidRPr="000E7287">
              <w:rPr>
                <w:rFonts w:ascii="宋体" w:hAnsi="宋体" w:cs="宋体" w:hint="eastAsia"/>
                <w:kern w:val="0"/>
                <w:sz w:val="20"/>
                <w:szCs w:val="20"/>
              </w:rPr>
              <w:t>26</w:t>
            </w:r>
          </w:p>
        </w:tc>
        <w:tc>
          <w:tcPr>
            <w:tcW w:w="6520" w:type="dxa"/>
            <w:shd w:val="clear" w:color="auto" w:fill="auto"/>
            <w:vAlign w:val="center"/>
          </w:tcPr>
          <w:p w:rsidR="00F74CCA" w:rsidRPr="000E7287" w:rsidRDefault="00F74CCA" w:rsidP="00320449">
            <w:pPr>
              <w:widowControl/>
              <w:ind w:firstLineChars="200" w:firstLine="400"/>
              <w:jc w:val="left"/>
              <w:rPr>
                <w:rFonts w:ascii="宋体" w:hAnsi="宋体" w:cs="宋体"/>
                <w:kern w:val="0"/>
                <w:sz w:val="20"/>
                <w:szCs w:val="20"/>
              </w:rPr>
            </w:pPr>
            <w:r w:rsidRPr="000E7287">
              <w:rPr>
                <w:rFonts w:ascii="宋体" w:hAnsi="宋体" w:cs="宋体" w:hint="eastAsia"/>
                <w:kern w:val="0"/>
                <w:sz w:val="20"/>
                <w:szCs w:val="20"/>
              </w:rPr>
              <w:t>（二）房地产企业销售的未完工产品转完工产品特定业务计算的纳税调整额（28-29）</w:t>
            </w:r>
          </w:p>
        </w:tc>
        <w:tc>
          <w:tcPr>
            <w:tcW w:w="1260" w:type="dxa"/>
            <w:shd w:val="clear" w:color="auto" w:fill="auto"/>
            <w:noWrap/>
            <w:vAlign w:val="center"/>
          </w:tcPr>
          <w:p w:rsidR="00F74CCA" w:rsidRPr="000E7287" w:rsidRDefault="00F74CCA" w:rsidP="00320449">
            <w:pPr>
              <w:widowControl/>
              <w:jc w:val="center"/>
              <w:rPr>
                <w:rFonts w:ascii="宋体" w:hAnsi="宋体" w:cs="宋体"/>
                <w:kern w:val="0"/>
                <w:sz w:val="20"/>
                <w:szCs w:val="20"/>
              </w:rPr>
            </w:pPr>
          </w:p>
        </w:tc>
        <w:tc>
          <w:tcPr>
            <w:tcW w:w="1440" w:type="dxa"/>
            <w:shd w:val="clear" w:color="auto" w:fill="auto"/>
            <w:noWrap/>
            <w:vAlign w:val="center"/>
          </w:tcPr>
          <w:p w:rsidR="00F74CCA" w:rsidRPr="000E7287" w:rsidRDefault="00F74CCA" w:rsidP="00320449">
            <w:pPr>
              <w:widowControl/>
              <w:jc w:val="center"/>
              <w:rPr>
                <w:rFonts w:ascii="宋体" w:hAnsi="宋体" w:cs="宋体"/>
                <w:kern w:val="0"/>
                <w:sz w:val="20"/>
                <w:szCs w:val="20"/>
              </w:rPr>
            </w:pPr>
          </w:p>
        </w:tc>
      </w:tr>
      <w:tr w:rsidR="00F74CCA" w:rsidRPr="000E7287" w:rsidTr="00320449">
        <w:trPr>
          <w:trHeight w:val="340"/>
          <w:jc w:val="center"/>
        </w:trPr>
        <w:tc>
          <w:tcPr>
            <w:tcW w:w="640" w:type="dxa"/>
            <w:shd w:val="clear" w:color="auto" w:fill="auto"/>
            <w:noWrap/>
            <w:vAlign w:val="center"/>
          </w:tcPr>
          <w:p w:rsidR="00F74CCA" w:rsidRPr="000E7287" w:rsidRDefault="00F74CCA" w:rsidP="00320449">
            <w:pPr>
              <w:widowControl/>
              <w:jc w:val="center"/>
              <w:rPr>
                <w:rFonts w:ascii="宋体" w:hAnsi="宋体" w:cs="宋体"/>
                <w:kern w:val="0"/>
                <w:sz w:val="20"/>
                <w:szCs w:val="20"/>
              </w:rPr>
            </w:pPr>
            <w:r w:rsidRPr="000E7287">
              <w:rPr>
                <w:rFonts w:ascii="宋体" w:hAnsi="宋体" w:cs="宋体" w:hint="eastAsia"/>
                <w:kern w:val="0"/>
                <w:sz w:val="20"/>
                <w:szCs w:val="20"/>
              </w:rPr>
              <w:t>27</w:t>
            </w:r>
          </w:p>
        </w:tc>
        <w:tc>
          <w:tcPr>
            <w:tcW w:w="6520" w:type="dxa"/>
            <w:shd w:val="clear" w:color="auto" w:fill="auto"/>
            <w:vAlign w:val="center"/>
          </w:tcPr>
          <w:p w:rsidR="00F74CCA" w:rsidRPr="000E7287" w:rsidRDefault="00F74CCA" w:rsidP="00320449">
            <w:pPr>
              <w:widowControl/>
              <w:ind w:firstLineChars="400" w:firstLine="800"/>
              <w:jc w:val="left"/>
              <w:rPr>
                <w:rFonts w:ascii="宋体" w:hAnsi="宋体" w:cs="宋体"/>
                <w:kern w:val="0"/>
                <w:sz w:val="20"/>
                <w:szCs w:val="20"/>
              </w:rPr>
            </w:pPr>
            <w:r w:rsidRPr="000E7287">
              <w:rPr>
                <w:rFonts w:ascii="宋体" w:hAnsi="宋体" w:cs="宋体" w:hint="eastAsia"/>
                <w:kern w:val="0"/>
                <w:sz w:val="20"/>
                <w:szCs w:val="20"/>
              </w:rPr>
              <w:t>1.销售未完工产品转完工产品确认的销售收入</w:t>
            </w:r>
          </w:p>
        </w:tc>
        <w:tc>
          <w:tcPr>
            <w:tcW w:w="1260" w:type="dxa"/>
            <w:shd w:val="clear" w:color="auto" w:fill="auto"/>
            <w:noWrap/>
            <w:vAlign w:val="center"/>
          </w:tcPr>
          <w:p w:rsidR="00F74CCA" w:rsidRPr="000E7287" w:rsidRDefault="00F74CCA" w:rsidP="00320449">
            <w:pPr>
              <w:widowControl/>
              <w:jc w:val="center"/>
              <w:rPr>
                <w:rFonts w:ascii="宋体" w:hAnsi="宋体" w:cs="宋体"/>
                <w:kern w:val="0"/>
                <w:sz w:val="20"/>
                <w:szCs w:val="20"/>
              </w:rPr>
            </w:pPr>
          </w:p>
        </w:tc>
        <w:tc>
          <w:tcPr>
            <w:tcW w:w="1440" w:type="dxa"/>
            <w:shd w:val="clear" w:color="auto" w:fill="auto"/>
            <w:noWrap/>
            <w:vAlign w:val="center"/>
          </w:tcPr>
          <w:p w:rsidR="00F74CCA" w:rsidRPr="000E7287" w:rsidRDefault="00F74CCA" w:rsidP="00320449">
            <w:pPr>
              <w:widowControl/>
              <w:jc w:val="center"/>
              <w:rPr>
                <w:rFonts w:ascii="宋体" w:hAnsi="宋体" w:cs="宋体"/>
                <w:kern w:val="0"/>
                <w:sz w:val="20"/>
                <w:szCs w:val="20"/>
              </w:rPr>
            </w:pPr>
            <w:r w:rsidRPr="000E7287">
              <w:rPr>
                <w:rFonts w:ascii="宋体" w:hAnsi="宋体" w:cs="宋体" w:hint="eastAsia"/>
                <w:kern w:val="0"/>
                <w:sz w:val="20"/>
                <w:szCs w:val="20"/>
              </w:rPr>
              <w:t>*</w:t>
            </w:r>
          </w:p>
        </w:tc>
      </w:tr>
      <w:tr w:rsidR="00F74CCA" w:rsidRPr="000E7287" w:rsidTr="00320449">
        <w:trPr>
          <w:trHeight w:val="340"/>
          <w:jc w:val="center"/>
        </w:trPr>
        <w:tc>
          <w:tcPr>
            <w:tcW w:w="640" w:type="dxa"/>
            <w:shd w:val="clear" w:color="auto" w:fill="auto"/>
            <w:noWrap/>
            <w:vAlign w:val="center"/>
          </w:tcPr>
          <w:p w:rsidR="00F74CCA" w:rsidRPr="000E7287" w:rsidRDefault="00F74CCA" w:rsidP="00320449">
            <w:pPr>
              <w:widowControl/>
              <w:jc w:val="center"/>
              <w:rPr>
                <w:rFonts w:ascii="宋体" w:hAnsi="宋体" w:cs="宋体"/>
                <w:kern w:val="0"/>
                <w:sz w:val="20"/>
                <w:szCs w:val="20"/>
              </w:rPr>
            </w:pPr>
            <w:r w:rsidRPr="000E7287">
              <w:rPr>
                <w:rFonts w:ascii="宋体" w:hAnsi="宋体" w:cs="宋体" w:hint="eastAsia"/>
                <w:kern w:val="0"/>
                <w:sz w:val="20"/>
                <w:szCs w:val="20"/>
              </w:rPr>
              <w:t>28</w:t>
            </w:r>
          </w:p>
        </w:tc>
        <w:tc>
          <w:tcPr>
            <w:tcW w:w="6520" w:type="dxa"/>
            <w:shd w:val="clear" w:color="auto" w:fill="auto"/>
            <w:noWrap/>
            <w:vAlign w:val="center"/>
          </w:tcPr>
          <w:p w:rsidR="00F74CCA" w:rsidRPr="000E7287" w:rsidRDefault="00F74CCA" w:rsidP="00320449">
            <w:pPr>
              <w:widowControl/>
              <w:ind w:firstLineChars="400" w:firstLine="800"/>
              <w:jc w:val="left"/>
              <w:rPr>
                <w:rFonts w:ascii="宋体" w:hAnsi="宋体" w:cs="宋体"/>
                <w:kern w:val="0"/>
                <w:sz w:val="20"/>
                <w:szCs w:val="20"/>
              </w:rPr>
            </w:pPr>
            <w:r w:rsidRPr="000E7287">
              <w:rPr>
                <w:rFonts w:ascii="宋体" w:hAnsi="宋体" w:cs="宋体" w:hint="eastAsia"/>
                <w:kern w:val="0"/>
                <w:sz w:val="20"/>
                <w:szCs w:val="20"/>
              </w:rPr>
              <w:t>2.转回的销售未完工产品预计毛利额</w:t>
            </w:r>
          </w:p>
        </w:tc>
        <w:tc>
          <w:tcPr>
            <w:tcW w:w="1260" w:type="dxa"/>
            <w:shd w:val="clear" w:color="auto" w:fill="auto"/>
            <w:noWrap/>
            <w:vAlign w:val="center"/>
          </w:tcPr>
          <w:p w:rsidR="00F74CCA" w:rsidRPr="000E7287" w:rsidRDefault="00F74CCA" w:rsidP="00320449">
            <w:pPr>
              <w:widowControl/>
              <w:jc w:val="center"/>
              <w:rPr>
                <w:rFonts w:ascii="宋体" w:hAnsi="宋体" w:cs="宋体"/>
                <w:kern w:val="0"/>
                <w:sz w:val="20"/>
                <w:szCs w:val="20"/>
              </w:rPr>
            </w:pPr>
          </w:p>
        </w:tc>
        <w:tc>
          <w:tcPr>
            <w:tcW w:w="1440" w:type="dxa"/>
            <w:shd w:val="clear" w:color="auto" w:fill="auto"/>
            <w:noWrap/>
            <w:vAlign w:val="center"/>
          </w:tcPr>
          <w:p w:rsidR="00F74CCA" w:rsidRPr="000E7287" w:rsidRDefault="00F74CCA" w:rsidP="00320449">
            <w:pPr>
              <w:widowControl/>
              <w:jc w:val="center"/>
              <w:rPr>
                <w:rFonts w:ascii="宋体" w:hAnsi="宋体" w:cs="宋体"/>
                <w:kern w:val="0"/>
                <w:sz w:val="20"/>
                <w:szCs w:val="20"/>
              </w:rPr>
            </w:pPr>
          </w:p>
        </w:tc>
      </w:tr>
      <w:tr w:rsidR="00F74CCA" w:rsidRPr="000E7287" w:rsidTr="00320449">
        <w:trPr>
          <w:trHeight w:val="340"/>
          <w:jc w:val="center"/>
        </w:trPr>
        <w:tc>
          <w:tcPr>
            <w:tcW w:w="640" w:type="dxa"/>
            <w:shd w:val="clear" w:color="auto" w:fill="auto"/>
            <w:noWrap/>
            <w:vAlign w:val="center"/>
          </w:tcPr>
          <w:p w:rsidR="00F74CCA" w:rsidRPr="000E7287" w:rsidRDefault="00F74CCA" w:rsidP="00320449">
            <w:pPr>
              <w:widowControl/>
              <w:jc w:val="center"/>
              <w:rPr>
                <w:rFonts w:ascii="宋体" w:hAnsi="宋体" w:cs="宋体"/>
                <w:kern w:val="0"/>
                <w:sz w:val="20"/>
                <w:szCs w:val="20"/>
              </w:rPr>
            </w:pPr>
            <w:r w:rsidRPr="000E7287">
              <w:rPr>
                <w:rFonts w:ascii="宋体" w:hAnsi="宋体" w:cs="宋体" w:hint="eastAsia"/>
                <w:kern w:val="0"/>
                <w:sz w:val="20"/>
                <w:szCs w:val="20"/>
              </w:rPr>
              <w:t>29</w:t>
            </w:r>
          </w:p>
        </w:tc>
        <w:tc>
          <w:tcPr>
            <w:tcW w:w="6520" w:type="dxa"/>
            <w:shd w:val="clear" w:color="auto" w:fill="auto"/>
            <w:noWrap/>
            <w:vAlign w:val="center"/>
          </w:tcPr>
          <w:p w:rsidR="00F74CCA" w:rsidRPr="000E7287" w:rsidRDefault="00F74CCA" w:rsidP="00320449">
            <w:pPr>
              <w:widowControl/>
              <w:ind w:firstLineChars="400" w:firstLine="800"/>
              <w:jc w:val="left"/>
              <w:rPr>
                <w:rFonts w:ascii="宋体" w:hAnsi="宋体" w:cs="宋体"/>
                <w:kern w:val="0"/>
                <w:sz w:val="20"/>
                <w:szCs w:val="20"/>
              </w:rPr>
            </w:pPr>
            <w:r w:rsidRPr="000E7287">
              <w:rPr>
                <w:rFonts w:ascii="宋体" w:hAnsi="宋体" w:cs="宋体" w:hint="eastAsia"/>
                <w:kern w:val="0"/>
                <w:sz w:val="20"/>
                <w:szCs w:val="20"/>
              </w:rPr>
              <w:t>3.转回实际发生的税金及附加、土地增值税</w:t>
            </w:r>
          </w:p>
        </w:tc>
        <w:tc>
          <w:tcPr>
            <w:tcW w:w="1260" w:type="dxa"/>
            <w:shd w:val="clear" w:color="auto" w:fill="auto"/>
            <w:noWrap/>
            <w:vAlign w:val="center"/>
          </w:tcPr>
          <w:p w:rsidR="00F74CCA" w:rsidRPr="000E7287" w:rsidRDefault="00F74CCA" w:rsidP="00320449">
            <w:pPr>
              <w:widowControl/>
              <w:jc w:val="center"/>
              <w:rPr>
                <w:rFonts w:ascii="宋体" w:hAnsi="宋体" w:cs="宋体"/>
                <w:kern w:val="0"/>
                <w:sz w:val="20"/>
                <w:szCs w:val="20"/>
              </w:rPr>
            </w:pPr>
          </w:p>
        </w:tc>
        <w:tc>
          <w:tcPr>
            <w:tcW w:w="1440" w:type="dxa"/>
            <w:shd w:val="clear" w:color="auto" w:fill="auto"/>
            <w:noWrap/>
            <w:vAlign w:val="center"/>
          </w:tcPr>
          <w:p w:rsidR="00F74CCA" w:rsidRPr="000E7287" w:rsidRDefault="00F74CCA" w:rsidP="00320449">
            <w:pPr>
              <w:widowControl/>
              <w:jc w:val="center"/>
              <w:rPr>
                <w:rFonts w:ascii="宋体" w:hAnsi="宋体" w:cs="宋体"/>
                <w:kern w:val="0"/>
                <w:sz w:val="20"/>
                <w:szCs w:val="20"/>
              </w:rPr>
            </w:pPr>
          </w:p>
        </w:tc>
      </w:tr>
    </w:tbl>
    <w:p w:rsidR="00F74CCA" w:rsidRPr="000E7287" w:rsidRDefault="00F74CCA" w:rsidP="00F74CCA">
      <w:pPr>
        <w:pStyle w:val="SBBZW"/>
      </w:pPr>
    </w:p>
    <w:p w:rsidR="00C607E2" w:rsidRPr="00F74CCA" w:rsidRDefault="00C607E2"/>
    <w:sectPr w:rsidR="00C607E2" w:rsidRPr="00F74CCA" w:rsidSect="00B21BE7">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F74CCA"/>
    <w:rsid w:val="0001336A"/>
    <w:rsid w:val="0001446F"/>
    <w:rsid w:val="00033740"/>
    <w:rsid w:val="0008549C"/>
    <w:rsid w:val="000962AA"/>
    <w:rsid w:val="000E7D74"/>
    <w:rsid w:val="00101C1F"/>
    <w:rsid w:val="00110412"/>
    <w:rsid w:val="001265A2"/>
    <w:rsid w:val="001310C8"/>
    <w:rsid w:val="0013532C"/>
    <w:rsid w:val="0014415C"/>
    <w:rsid w:val="0027389D"/>
    <w:rsid w:val="002B74E8"/>
    <w:rsid w:val="002D75DF"/>
    <w:rsid w:val="0031594F"/>
    <w:rsid w:val="00323A1E"/>
    <w:rsid w:val="00323AB5"/>
    <w:rsid w:val="00333B3B"/>
    <w:rsid w:val="00361446"/>
    <w:rsid w:val="003A5936"/>
    <w:rsid w:val="003E2C43"/>
    <w:rsid w:val="00411F8D"/>
    <w:rsid w:val="00422B6F"/>
    <w:rsid w:val="004A2C8E"/>
    <w:rsid w:val="0056531D"/>
    <w:rsid w:val="00574CBB"/>
    <w:rsid w:val="00595800"/>
    <w:rsid w:val="005A4D77"/>
    <w:rsid w:val="005D68EC"/>
    <w:rsid w:val="005E65DB"/>
    <w:rsid w:val="005F36BE"/>
    <w:rsid w:val="006305C1"/>
    <w:rsid w:val="0064124D"/>
    <w:rsid w:val="00646B61"/>
    <w:rsid w:val="00647C34"/>
    <w:rsid w:val="006942B2"/>
    <w:rsid w:val="006A189E"/>
    <w:rsid w:val="006B5E53"/>
    <w:rsid w:val="006C67B4"/>
    <w:rsid w:val="006D1921"/>
    <w:rsid w:val="006D400D"/>
    <w:rsid w:val="006E1EE9"/>
    <w:rsid w:val="0071260A"/>
    <w:rsid w:val="007324A1"/>
    <w:rsid w:val="00750505"/>
    <w:rsid w:val="0078104D"/>
    <w:rsid w:val="007B0BFB"/>
    <w:rsid w:val="007B7DBC"/>
    <w:rsid w:val="007E368A"/>
    <w:rsid w:val="007F14AD"/>
    <w:rsid w:val="007F38C0"/>
    <w:rsid w:val="00814B95"/>
    <w:rsid w:val="00816EBF"/>
    <w:rsid w:val="00835E16"/>
    <w:rsid w:val="00840428"/>
    <w:rsid w:val="00847FA4"/>
    <w:rsid w:val="0088007A"/>
    <w:rsid w:val="008827DC"/>
    <w:rsid w:val="008D0E87"/>
    <w:rsid w:val="00926BAA"/>
    <w:rsid w:val="00945900"/>
    <w:rsid w:val="009918F2"/>
    <w:rsid w:val="00994D59"/>
    <w:rsid w:val="009B5DD7"/>
    <w:rsid w:val="009D617A"/>
    <w:rsid w:val="009F221F"/>
    <w:rsid w:val="00A01048"/>
    <w:rsid w:val="00A470CA"/>
    <w:rsid w:val="00A474AF"/>
    <w:rsid w:val="00A54467"/>
    <w:rsid w:val="00A71EBC"/>
    <w:rsid w:val="00A92681"/>
    <w:rsid w:val="00AB19F4"/>
    <w:rsid w:val="00AB24E8"/>
    <w:rsid w:val="00B21BE7"/>
    <w:rsid w:val="00C25031"/>
    <w:rsid w:val="00C607E2"/>
    <w:rsid w:val="00C77BCB"/>
    <w:rsid w:val="00C968BD"/>
    <w:rsid w:val="00CD6383"/>
    <w:rsid w:val="00D168B7"/>
    <w:rsid w:val="00D831E4"/>
    <w:rsid w:val="00DC7BB5"/>
    <w:rsid w:val="00DD1C48"/>
    <w:rsid w:val="00DF0ECC"/>
    <w:rsid w:val="00E01CBD"/>
    <w:rsid w:val="00E04DCC"/>
    <w:rsid w:val="00E10EB8"/>
    <w:rsid w:val="00E21B1B"/>
    <w:rsid w:val="00E34861"/>
    <w:rsid w:val="00E6338A"/>
    <w:rsid w:val="00EB652A"/>
    <w:rsid w:val="00F174EE"/>
    <w:rsid w:val="00F41234"/>
    <w:rsid w:val="00F52048"/>
    <w:rsid w:val="00F57757"/>
    <w:rsid w:val="00F74CCA"/>
    <w:rsid w:val="00FB7CB5"/>
    <w:rsid w:val="00FF7268"/>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74CCA"/>
    <w:pPr>
      <w:widowControl w:val="0"/>
    </w:pPr>
    <w:rPr>
      <w:rFonts w:ascii="Times New Roman" w:eastAsia="宋体" w:hAnsi="Times New Roman" w:cs="Times New Roman"/>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BBT1">
    <w:name w:val="SBBT1"/>
    <w:basedOn w:val="a"/>
    <w:qFormat/>
    <w:rsid w:val="00F74CCA"/>
    <w:pPr>
      <w:tabs>
        <w:tab w:val="center" w:pos="4678"/>
      </w:tabs>
      <w:spacing w:line="360" w:lineRule="auto"/>
      <w:outlineLvl w:val="0"/>
    </w:pPr>
    <w:rPr>
      <w:rFonts w:ascii="宋体" w:hAnsi="宋体" w:cs="宋体"/>
      <w:b/>
      <w:bCs/>
      <w:sz w:val="28"/>
      <w:szCs w:val="28"/>
    </w:rPr>
  </w:style>
  <w:style w:type="paragraph" w:customStyle="1" w:styleId="SBBZW">
    <w:name w:val="SBBZW"/>
    <w:basedOn w:val="a"/>
    <w:qFormat/>
    <w:rsid w:val="00F74CCA"/>
    <w:pPr>
      <w:spacing w:line="360" w:lineRule="auto"/>
      <w:ind w:firstLineChars="200" w:firstLine="480"/>
    </w:pPr>
    <w:rPr>
      <w:rFonts w:ascii="宋体" w:hAnsi="宋体" w:cs="宋体"/>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120</Words>
  <Characters>685</Characters>
  <Application>Microsoft Office Word</Application>
  <DocSecurity>0</DocSecurity>
  <Lines>5</Lines>
  <Paragraphs>1</Paragraphs>
  <ScaleCrop>false</ScaleCrop>
  <Company>Lenovo</Company>
  <LinksUpToDate>false</LinksUpToDate>
  <CharactersWithSpaces>804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宁强</dc:creator>
  <cp:keywords/>
  <dc:description/>
  <cp:lastModifiedBy>宁强</cp:lastModifiedBy>
  <cp:revision>2</cp:revision>
  <dcterms:created xsi:type="dcterms:W3CDTF">2021-01-06T02:40:00Z</dcterms:created>
  <dcterms:modified xsi:type="dcterms:W3CDTF">2021-01-06T02:40:00Z</dcterms:modified>
</cp:coreProperties>
</file>