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93C" w:rsidRDefault="0020293C" w:rsidP="0020293C">
      <w:pPr>
        <w:pStyle w:val="SBBT1"/>
      </w:pPr>
      <w:bookmarkStart w:id="0" w:name="_Toc499456561"/>
      <w:r w:rsidRPr="00297293">
        <w:rPr>
          <w:rFonts w:hint="eastAsia"/>
        </w:rPr>
        <w:t>A102010</w:t>
      </w:r>
      <w:r>
        <w:tab/>
      </w:r>
      <w:r w:rsidRPr="00454B8C">
        <w:rPr>
          <w:rFonts w:hint="eastAsia"/>
        </w:rPr>
        <w:t>一般企业成本支出明细表</w:t>
      </w:r>
      <w:bookmarkEnd w:id="0"/>
    </w:p>
    <w:tbl>
      <w:tblPr>
        <w:tblW w:w="96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620"/>
        <w:gridCol w:w="6760"/>
        <w:gridCol w:w="2300"/>
      </w:tblGrid>
      <w:tr w:rsidR="0020293C" w:rsidRPr="00592B29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行次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293C">
              <w:rPr>
                <w:rFonts w:ascii="宋体" w:hAnsi="宋体" w:cs="宋体" w:hint="eastAsia"/>
                <w:spacing w:val="495"/>
                <w:kern w:val="0"/>
                <w:sz w:val="20"/>
                <w:szCs w:val="20"/>
                <w:fitText w:val="1400" w:id="-1858951935"/>
              </w:rPr>
              <w:t>项</w:t>
            </w:r>
            <w:r w:rsidRPr="0020293C">
              <w:rPr>
                <w:rFonts w:ascii="宋体" w:hAnsi="宋体" w:cs="宋体" w:hint="eastAsia"/>
                <w:spacing w:val="7"/>
                <w:kern w:val="0"/>
                <w:sz w:val="20"/>
                <w:szCs w:val="20"/>
                <w:fitText w:val="1400" w:id="-1858951935"/>
              </w:rPr>
              <w:t>目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293C">
              <w:rPr>
                <w:rFonts w:ascii="宋体" w:hAnsi="宋体" w:cs="宋体" w:hint="eastAsia"/>
                <w:spacing w:val="300"/>
                <w:kern w:val="0"/>
                <w:sz w:val="20"/>
                <w:szCs w:val="20"/>
                <w:fitText w:val="1000" w:id="-1858951934"/>
              </w:rPr>
              <w:t>金</w:t>
            </w:r>
            <w:r w:rsidRPr="0020293C">
              <w:rPr>
                <w:rFonts w:ascii="宋体" w:hAnsi="宋体" w:cs="宋体" w:hint="eastAsia"/>
                <w:kern w:val="0"/>
                <w:sz w:val="20"/>
                <w:szCs w:val="20"/>
                <w:fitText w:val="1000" w:id="-1858951934"/>
              </w:rPr>
              <w:t>额</w:t>
            </w:r>
          </w:p>
        </w:tc>
      </w:tr>
      <w:tr w:rsidR="0020293C" w:rsidRPr="00592B29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一、营业成本（2+9）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20293C" w:rsidRPr="00592B29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（一）主营业务成本（3+5+6+7+8）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20293C" w:rsidRPr="00592B29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1.销售商品成本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20293C" w:rsidRPr="00592B29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  其中:非货币性资产交换成本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20293C" w:rsidRPr="00592B29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2.提供劳务成本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20293C" w:rsidRPr="00592B29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3.建造合同成本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20293C" w:rsidRPr="00592B29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4.让渡资产使用权成本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20293C" w:rsidRPr="00592B29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5.其他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20293C" w:rsidRPr="00592B29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（二）其他业务成本（10+12+13+14+15）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20293C" w:rsidRPr="00592B29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1. 销售材料成本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20293C" w:rsidRPr="00592B29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  其中:非货币性资产交换成本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20293C" w:rsidRPr="00592B29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2.出租固定资产成本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20293C" w:rsidRPr="00592B29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3.出租无形资产成本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20293C" w:rsidRPr="00592B29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4.包装物出租成本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20293C" w:rsidRPr="00592B29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5.其他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20293C" w:rsidRPr="00592B29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二、营业外支出（17+18+19+20+21+22+23+24+25+26）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20293C" w:rsidRPr="00592B29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（一）非流动资产处置损失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20293C" w:rsidRPr="00592B29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（二）非货币性资产交换损失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20293C" w:rsidRPr="00592B29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（三）债务重组损失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20293C" w:rsidRPr="00592B29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（四）非常损失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20293C" w:rsidRPr="00592B29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（五）捐赠支出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20293C" w:rsidRPr="00592B29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（六）赞助支出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20293C" w:rsidRPr="00592B29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（七）罚没支出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20293C" w:rsidRPr="00592B29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（八）坏账损失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20293C" w:rsidRPr="00592B29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（九）无法收回的债券股权投资损失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20293C" w:rsidRPr="00592B29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（十）其他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</w:tbl>
    <w:p w:rsidR="00C607E2" w:rsidRDefault="00C607E2"/>
    <w:sectPr w:rsidR="00C607E2" w:rsidSect="00B21B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0293C"/>
    <w:rsid w:val="0001336A"/>
    <w:rsid w:val="0001446F"/>
    <w:rsid w:val="00033740"/>
    <w:rsid w:val="0008549C"/>
    <w:rsid w:val="000962AA"/>
    <w:rsid w:val="000E7D74"/>
    <w:rsid w:val="00101C1F"/>
    <w:rsid w:val="00110412"/>
    <w:rsid w:val="001265A2"/>
    <w:rsid w:val="001310C8"/>
    <w:rsid w:val="0013532C"/>
    <w:rsid w:val="0014415C"/>
    <w:rsid w:val="0020293C"/>
    <w:rsid w:val="0027389D"/>
    <w:rsid w:val="002B74E8"/>
    <w:rsid w:val="002D75DF"/>
    <w:rsid w:val="0031594F"/>
    <w:rsid w:val="00323A1E"/>
    <w:rsid w:val="00323AB5"/>
    <w:rsid w:val="00333B3B"/>
    <w:rsid w:val="00361446"/>
    <w:rsid w:val="003A5936"/>
    <w:rsid w:val="003E2C43"/>
    <w:rsid w:val="00411F8D"/>
    <w:rsid w:val="00422B6F"/>
    <w:rsid w:val="004A2C8E"/>
    <w:rsid w:val="0056531D"/>
    <w:rsid w:val="00574CBB"/>
    <w:rsid w:val="00595800"/>
    <w:rsid w:val="005A4D77"/>
    <w:rsid w:val="005D68EC"/>
    <w:rsid w:val="005E65DB"/>
    <w:rsid w:val="005F36BE"/>
    <w:rsid w:val="006305C1"/>
    <w:rsid w:val="0064124D"/>
    <w:rsid w:val="00646B61"/>
    <w:rsid w:val="00647C34"/>
    <w:rsid w:val="006942B2"/>
    <w:rsid w:val="006A189E"/>
    <w:rsid w:val="006B5E53"/>
    <w:rsid w:val="006C67B4"/>
    <w:rsid w:val="006D1921"/>
    <w:rsid w:val="006D400D"/>
    <w:rsid w:val="006E1EE9"/>
    <w:rsid w:val="0071260A"/>
    <w:rsid w:val="007324A1"/>
    <w:rsid w:val="00750505"/>
    <w:rsid w:val="0078104D"/>
    <w:rsid w:val="007B0BFB"/>
    <w:rsid w:val="007B7DBC"/>
    <w:rsid w:val="007E368A"/>
    <w:rsid w:val="007F14AD"/>
    <w:rsid w:val="007F38C0"/>
    <w:rsid w:val="00814B95"/>
    <w:rsid w:val="00816EBF"/>
    <w:rsid w:val="00835E16"/>
    <w:rsid w:val="00840428"/>
    <w:rsid w:val="00847FA4"/>
    <w:rsid w:val="0088007A"/>
    <w:rsid w:val="008827DC"/>
    <w:rsid w:val="008D0E87"/>
    <w:rsid w:val="00926BAA"/>
    <w:rsid w:val="00945900"/>
    <w:rsid w:val="009918F2"/>
    <w:rsid w:val="00994D59"/>
    <w:rsid w:val="009B5DD7"/>
    <w:rsid w:val="009D617A"/>
    <w:rsid w:val="009F221F"/>
    <w:rsid w:val="00A01048"/>
    <w:rsid w:val="00A470CA"/>
    <w:rsid w:val="00A474AF"/>
    <w:rsid w:val="00A54467"/>
    <w:rsid w:val="00A71EBC"/>
    <w:rsid w:val="00A92681"/>
    <w:rsid w:val="00AB19F4"/>
    <w:rsid w:val="00AB24E8"/>
    <w:rsid w:val="00B21BE7"/>
    <w:rsid w:val="00C25031"/>
    <w:rsid w:val="00C607E2"/>
    <w:rsid w:val="00C77BCB"/>
    <w:rsid w:val="00C968BD"/>
    <w:rsid w:val="00CD6383"/>
    <w:rsid w:val="00D168B7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B652A"/>
    <w:rsid w:val="00F174EE"/>
    <w:rsid w:val="00F41234"/>
    <w:rsid w:val="00F52048"/>
    <w:rsid w:val="00F57757"/>
    <w:rsid w:val="00FB7CB5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93C"/>
    <w:pPr>
      <w:widowControl w:val="0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BBT1">
    <w:name w:val="SBBT1"/>
    <w:basedOn w:val="a"/>
    <w:qFormat/>
    <w:rsid w:val="0020293C"/>
    <w:pPr>
      <w:tabs>
        <w:tab w:val="center" w:pos="4678"/>
      </w:tabs>
      <w:spacing w:line="360" w:lineRule="auto"/>
      <w:outlineLvl w:val="0"/>
    </w:pPr>
    <w:rPr>
      <w:rFonts w:ascii="宋体" w:hAnsi="宋体" w:cs="宋体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505</Characters>
  <Application>Microsoft Office Word</Application>
  <DocSecurity>0</DocSecurity>
  <Lines>4</Lines>
  <Paragraphs>1</Paragraphs>
  <ScaleCrop>false</ScaleCrop>
  <Company>Lenovo</Company>
  <LinksUpToDate>false</LinksUpToDate>
  <CharactersWithSpaces>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宁强</dc:creator>
  <cp:keywords/>
  <dc:description/>
  <cp:lastModifiedBy>宁强</cp:lastModifiedBy>
  <cp:revision>2</cp:revision>
  <dcterms:created xsi:type="dcterms:W3CDTF">2021-01-06T02:37:00Z</dcterms:created>
  <dcterms:modified xsi:type="dcterms:W3CDTF">2021-01-06T02:38:00Z</dcterms:modified>
</cp:coreProperties>
</file>