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26" w:rsidRDefault="00594526" w:rsidP="00594526">
      <w:pPr>
        <w:pStyle w:val="SBBT2"/>
        <w:ind w:firstLineChars="450" w:firstLine="1265"/>
      </w:pPr>
      <w:bookmarkStart w:id="0" w:name="_Toc499456573"/>
      <w:r w:rsidRPr="000E7287">
        <w:rPr>
          <w:rFonts w:hint="eastAsia"/>
        </w:rPr>
        <w:t>A105020</w:t>
      </w:r>
      <w:r w:rsidRPr="000E7287">
        <w:tab/>
      </w:r>
      <w:r w:rsidRPr="00454B8C">
        <w:rPr>
          <w:rFonts w:hint="eastAsia"/>
        </w:rPr>
        <w:t>未按权责发生制确认收入纳税调整明细表</w:t>
      </w:r>
      <w:bookmarkEnd w:id="0"/>
    </w:p>
    <w:tbl>
      <w:tblPr>
        <w:tblW w:w="129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80"/>
        <w:gridCol w:w="5359"/>
        <w:gridCol w:w="1417"/>
        <w:gridCol w:w="1085"/>
        <w:gridCol w:w="1134"/>
        <w:gridCol w:w="1134"/>
        <w:gridCol w:w="1049"/>
        <w:gridCol w:w="1219"/>
      </w:tblGrid>
      <w:tr w:rsidR="00594526" w:rsidRPr="000E7287" w:rsidTr="00320449">
        <w:trPr>
          <w:trHeight w:val="28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5359" w:type="dxa"/>
            <w:vMerge w:val="restart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合同金额（交易金额）</w:t>
            </w:r>
          </w:p>
        </w:tc>
        <w:tc>
          <w:tcPr>
            <w:tcW w:w="2219" w:type="dxa"/>
            <w:gridSpan w:val="2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纳税调整金额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59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本年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累计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本年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累计</w:t>
            </w:r>
          </w:p>
        </w:tc>
        <w:tc>
          <w:tcPr>
            <w:tcW w:w="1219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59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6（4-2）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一、跨期收取的租金、利息、特许权使用费收入（2+3+4）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（一）租金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（二）利息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（三）特许权使用费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二、分期确认收入（6+7+8）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（一）分期收款方式销售货物收入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（二）持续时间超过12个月的建造合同收入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（三）其他分期确认收入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三、政府补助递延收入（10+11+12）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（一）与收益相关的政府补助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（二）与资产相关的政府补助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（三）其他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四、其他未按权责发生制确认收入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合计（1+5+9+13）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94526" w:rsidRDefault="00594526" w:rsidP="00594526">
      <w:pPr>
        <w:rPr>
          <w:b/>
        </w:rPr>
      </w:pPr>
    </w:p>
    <w:p w:rsidR="00594526" w:rsidRDefault="00594526" w:rsidP="00594526">
      <w:pPr>
        <w:rPr>
          <w:b/>
        </w:rPr>
      </w:pPr>
    </w:p>
    <w:p w:rsidR="00C607E2" w:rsidRDefault="00C607E2"/>
    <w:sectPr w:rsidR="00C607E2" w:rsidSect="0059452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452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4526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2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594526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Lenovo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2021-01-06T02:40:00Z</dcterms:created>
  <dcterms:modified xsi:type="dcterms:W3CDTF">2021-01-06T02:41:00Z</dcterms:modified>
</cp:coreProperties>
</file>