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5C9" w:rsidRPr="004A166D" w:rsidRDefault="008235C9" w:rsidP="008235C9">
      <w:pPr>
        <w:pStyle w:val="SBBT1"/>
      </w:pPr>
      <w:bookmarkStart w:id="0" w:name="_Toc527722750"/>
      <w:r w:rsidRPr="004A166D">
        <w:t>A107012</w:t>
      </w:r>
      <w:r w:rsidRPr="004A166D">
        <w:tab/>
      </w:r>
      <w:r w:rsidRPr="004A166D">
        <w:rPr>
          <w:rFonts w:hint="eastAsia"/>
        </w:rPr>
        <w:t>研发费用加计扣除优惠明细表</w:t>
      </w:r>
      <w:bookmarkEnd w:id="0"/>
    </w:p>
    <w:tbl>
      <w:tblPr>
        <w:tblW w:w="97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698"/>
        <w:gridCol w:w="7770"/>
        <w:gridCol w:w="1233"/>
      </w:tblGrid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行次</w:t>
            </w:r>
          </w:p>
        </w:tc>
        <w:tc>
          <w:tcPr>
            <w:tcW w:w="77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金额（数量）</w:t>
            </w: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本年可享受研发费用加计扣除项目数量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一、自主研发、合作研发、集中研发（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3+7+16+19+23+34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（一）人员人工费用（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4+5+6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直接从事研发活动人员工资薪金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直接从事研发活动人员五险一金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外聘研发人员的劳务费用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（二）直接投入费用（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8+9+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10+11+12+13+14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+15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研发活动直接消耗材料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研发活动直接消耗燃料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研发活动直接消耗动力费用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用于中间试验和产品试制的模具、工艺装备开发及制造费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用于不构成固定资产的样品、样机及一般测试手段购置费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用于试制产品的检验费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用于研发活动的仪器、设备的运行维护、调整、检验、维修等费用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通过经营租赁方式租入的用于研发活动的仪器、设备租赁费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16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（三）折旧费用（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17+18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17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用于研发活动的仪器的折旧费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18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用于研发活动的设备的折旧费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19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（四）无形资产摊销（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20+21+22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用于研发活动的软件的摊销费用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21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用于研发活动的专利权的摊销费用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22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leftChars="381" w:left="1014" w:hangingChars="107" w:hanging="214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用于研发活动的非专利技术（包括许可证、专有技术、设计和计算方法等）的摊销费用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23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（五）新产品设计费等（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24+25+26+27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新产品设计费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新工艺规程制定费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26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新药研制的临床试验费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27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勘探开发技术的现场试验费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28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（六）其他相关费用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(29+30+31+32+33)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29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技术图书资料费、资料翻译费、专家咨询费、高新科技研发保险费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研发成果的检索、分析、评议、论证、鉴定、评审、评估、验收费用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lastRenderedPageBreak/>
              <w:t>31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知识产权的申请费、注册费、代理费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32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职工福利费、补充养老保险费、补充医疗保险费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33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差旅费、会议费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34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（七）经限额调整后的其他相关费用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二、委托研发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 xml:space="preserve"> (36+37+39)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36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ind w:firstLineChars="209" w:firstLine="418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（一）委托境内机构或个人进行研发活动所发生的费用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37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ind w:firstLineChars="209" w:firstLine="418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（二）委托境外机构进行研发活动发生的费用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38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其中：允许加计扣除的委托境外机构进行研发活动发生的费用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39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ind w:firstLineChars="209" w:firstLine="418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（三）委托境外个人进行研发活动发生的费用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三、年度研发费用小计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(2+36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×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80%+38)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41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（一）本年费用化金额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42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（二）本年资本化金额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43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四、本年形成无形资产摊销额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44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五、以前年度形成无形资产本年摊销额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45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六、允许扣除的研发费用合计（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41+43+44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46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减：特殊收入部分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47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七、允许扣除的研发费用抵减特殊收入后的金额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(45-46)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48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减：当年销售研发活动直接形成产品（包括组成部分）对应的材料部分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49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减：以前年度销售研发活动直接形成产品（包括组成部分）对应材料部分结转金额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50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八、加计扣除比例（%）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51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九、本年研发费用加计扣除总额（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47-48-49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）×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8235C9" w:rsidRPr="004A166D" w:rsidTr="00320449">
        <w:trPr>
          <w:trHeight w:val="397"/>
          <w:jc w:val="center"/>
        </w:trPr>
        <w:tc>
          <w:tcPr>
            <w:tcW w:w="6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52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ind w:left="384" w:hangingChars="192" w:hanging="384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十、销售研发活动直接形成产品（包括组成部分）对应材料部分结转以后年度扣减金额（当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47-48-49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 w:rsidRPr="004A166D">
              <w:rPr>
                <w:rFonts w:ascii="宋体" w:cs="宋体"/>
                <w:kern w:val="0"/>
                <w:sz w:val="20"/>
                <w:szCs w:val="20"/>
              </w:rPr>
              <w:t>0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＝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；当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47-48-49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＜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＝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47-48-49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的绝对值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235C9" w:rsidRPr="004A166D" w:rsidRDefault="008235C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</w:tbl>
    <w:p w:rsidR="008235C9" w:rsidRDefault="008235C9" w:rsidP="008235C9">
      <w:pPr>
        <w:rPr>
          <w:b/>
        </w:rPr>
      </w:pPr>
    </w:p>
    <w:p w:rsidR="00C607E2" w:rsidRPr="008235C9" w:rsidRDefault="00C607E2"/>
    <w:sectPr w:rsidR="00C607E2" w:rsidRPr="008235C9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35C9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235C9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C9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8235C9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1227</Characters>
  <Application>Microsoft Office Word</Application>
  <DocSecurity>0</DocSecurity>
  <Lines>10</Lines>
  <Paragraphs>2</Paragraphs>
  <ScaleCrop>false</ScaleCrop>
  <Company>Lenovo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2021-01-06T02:53:00Z</dcterms:created>
  <dcterms:modified xsi:type="dcterms:W3CDTF">2021-01-06T02:53:00Z</dcterms:modified>
</cp:coreProperties>
</file>