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/>
        </w:rPr>
        <w:t>1</w:t>
      </w:r>
      <w:r>
        <w:rPr>
          <w:rFonts w:hint="eastAsia" w:ascii="黑体" w:hAnsi="黑体" w:eastAsia="黑体" w:cs="黑体"/>
          <w:b w:val="0"/>
          <w:bCs/>
          <w:color w:val="FF0000"/>
          <w:sz w:val="32"/>
          <w:szCs w:val="32"/>
          <w:lang w:val="en-US" w:eastAsia="zh-CN"/>
        </w:rPr>
        <w:t>（总机构/分支机构填报示例）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eastAsia="仿宋_GB2312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境外旅客购物离境退税商店备案表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right"/>
        <w:textAlignment w:val="auto"/>
        <w:rPr>
          <w:rFonts w:hint="eastAsia" w:eastAsia="仿宋_GB2312"/>
          <w:bCs/>
          <w:color w:val="FF0000"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 xml:space="preserve">备案时间：  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hint="eastAsia" w:eastAsia="仿宋_GB2312"/>
          <w:bCs/>
          <w:sz w:val="28"/>
          <w:szCs w:val="28"/>
        </w:rPr>
        <w:t xml:space="preserve">年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hint="eastAsia" w:eastAsia="仿宋_GB2312"/>
          <w:bCs/>
          <w:sz w:val="28"/>
          <w:szCs w:val="28"/>
        </w:rPr>
        <w:t xml:space="preserve">月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hint="eastAsia" w:eastAsia="仿宋_GB2312"/>
          <w:bCs/>
          <w:sz w:val="28"/>
          <w:szCs w:val="28"/>
        </w:rPr>
        <w:t>日</w:t>
      </w:r>
      <w:r>
        <w:rPr>
          <w:rFonts w:hint="eastAsia" w:eastAsia="仿宋_GB2312"/>
          <w:bCs/>
          <w:color w:val="FF0000"/>
          <w:sz w:val="28"/>
          <w:szCs w:val="28"/>
          <w:lang w:eastAsia="zh-CN"/>
        </w:rPr>
        <w:t>（</w:t>
      </w:r>
      <w:r>
        <w:rPr>
          <w:rFonts w:hint="eastAsia" w:eastAsia="仿宋_GB2312"/>
          <w:bCs/>
          <w:color w:val="FF0000"/>
          <w:sz w:val="28"/>
          <w:szCs w:val="28"/>
          <w:lang w:val="en-US" w:eastAsia="zh-CN"/>
        </w:rPr>
        <w:t>填写申报时间</w:t>
      </w:r>
      <w:r>
        <w:rPr>
          <w:rFonts w:hint="eastAsia" w:eastAsia="仿宋_GB2312"/>
          <w:bCs/>
          <w:color w:val="FF0000"/>
          <w:sz w:val="28"/>
          <w:szCs w:val="28"/>
          <w:lang w:eastAsia="zh-CN"/>
        </w:rPr>
        <w:t>）</w:t>
      </w:r>
    </w:p>
    <w:tbl>
      <w:tblPr>
        <w:tblStyle w:val="5"/>
        <w:tblW w:w="48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121"/>
        <w:gridCol w:w="1986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  <w:jc w:val="center"/>
        </w:trPr>
        <w:tc>
          <w:tcPr>
            <w:tcW w:w="11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企业名称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" w:eastAsia="zh-CN"/>
              </w:rPr>
              <w:t>总机构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/独立企业</w:t>
            </w:r>
          </w:p>
        </w:tc>
        <w:tc>
          <w:tcPr>
            <w:tcW w:w="11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纳税人识别号</w:t>
            </w:r>
          </w:p>
        </w:tc>
        <w:tc>
          <w:tcPr>
            <w:tcW w:w="1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" w:eastAsia="zh-CN"/>
              </w:rPr>
              <w:t>总机构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/独立企业对应的税号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  <w:jc w:val="center"/>
        </w:trPr>
        <w:tc>
          <w:tcPr>
            <w:tcW w:w="11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经营地址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11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登记注册类型</w:t>
            </w:r>
          </w:p>
        </w:tc>
        <w:tc>
          <w:tcPr>
            <w:tcW w:w="13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登录电子税务局查看登记注册类型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  <w:jc w:val="center"/>
        </w:trPr>
        <w:tc>
          <w:tcPr>
            <w:tcW w:w="11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纳税信用等级</w:t>
            </w:r>
          </w:p>
        </w:tc>
        <w:tc>
          <w:tcPr>
            <w:tcW w:w="382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登录电子税务局查看，并附截图扫描作为附件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6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我公司具备《境外旅客购物离境退税管理办法（试行）》规定的退税商店条件，并承诺遵守《境外旅客购物离境退税管理办法（试行）》有关规定。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520" w:firstLineChars="900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法人代表：</w:t>
            </w:r>
            <w:r>
              <w:rPr>
                <w:rFonts w:hint="eastAsia" w:ascii="仿宋_GB2312" w:eastAsia="仿宋_GB2312"/>
                <w:bCs/>
                <w:color w:val="FF0000"/>
                <w:sz w:val="28"/>
                <w:szCs w:val="28"/>
                <w:lang w:val="en-US" w:eastAsia="zh-CN"/>
              </w:rPr>
              <w:t>法人签字或私章</w:t>
            </w:r>
            <w:r>
              <w:rPr>
                <w:rFonts w:hint="eastAsia" w:ascii="仿宋_GB2312" w:eastAsia="仿宋_GB2312"/>
                <w:bCs/>
                <w:color w:val="FF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FF0000"/>
                <w:sz w:val="28"/>
                <w:szCs w:val="28"/>
                <w:lang w:val="en-US" w:eastAsia="zh-CN"/>
              </w:rPr>
              <w:t>xxx公司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（公司章）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7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国家税务总局深圳市税务局意见：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82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初核人（主管税务局）</w:t>
            </w:r>
            <w:r>
              <w:rPr>
                <w:rFonts w:hint="default" w:ascii="仿宋_GB2312" w:eastAsia="仿宋_GB2312"/>
                <w:color w:val="auto"/>
                <w:sz w:val="28"/>
                <w:szCs w:val="28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复核人（市税务局主管处室）：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负责人（市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税务局分管副局长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480" w:firstLine="3920" w:firstLineChars="1400"/>
              <w:jc w:val="right"/>
              <w:textAlignment w:val="auto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420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  <w:r>
        <w:rPr>
          <w:rFonts w:hint="default" w:ascii="仿宋_GB2312" w:hAnsi="仿宋_GB2312" w:eastAsia="仿宋_GB2312" w:cs="仿宋_GB2312"/>
          <w:sz w:val="24"/>
          <w:szCs w:val="24"/>
          <w:lang w:val="e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请将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本表置于一页内打印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备注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和标红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内容可删除，</w:t>
      </w:r>
      <w:r>
        <w:rPr>
          <w:rFonts w:hint="eastAsia" w:ascii="仿宋_GB2312" w:hAnsi="仿宋_GB2312" w:eastAsia="仿宋_GB2312" w:cs="仿宋_GB2312"/>
          <w:sz w:val="24"/>
          <w:szCs w:val="24"/>
        </w:rPr>
        <w:t>本表一式2份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"/>
        </w:rPr>
        <w:t xml:space="preserve">    2.</w:t>
      </w:r>
      <w:r>
        <w:rPr>
          <w:rFonts w:hint="eastAsia" w:ascii="仿宋_GB2312" w:hAnsi="仿宋_GB2312" w:eastAsia="仿宋_GB2312" w:cs="仿宋_GB2312"/>
          <w:sz w:val="24"/>
          <w:szCs w:val="24"/>
          <w:lang w:val="en" w:eastAsia="zh-CN"/>
        </w:rPr>
        <w:t>企业名称请填写总机构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/独立企业名称，如本次申请涉及分支机构，请在总机构名称后加括号填写分支机构名称，例如：XXXX公司（XXXX福田分公司、XXXX龙华分公司）。同时申请超过两家分支机构请备注详见附件5。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revisionView w:markup="0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378B"/>
    <w:rsid w:val="00424269"/>
    <w:rsid w:val="00B77D5A"/>
    <w:rsid w:val="09810734"/>
    <w:rsid w:val="0FEF5AB0"/>
    <w:rsid w:val="157FB856"/>
    <w:rsid w:val="1D94083B"/>
    <w:rsid w:val="25E56EC5"/>
    <w:rsid w:val="39AA028A"/>
    <w:rsid w:val="3EF9FF63"/>
    <w:rsid w:val="3EFD06C8"/>
    <w:rsid w:val="4A873352"/>
    <w:rsid w:val="4C0070D4"/>
    <w:rsid w:val="5A7F7165"/>
    <w:rsid w:val="6AAE613B"/>
    <w:rsid w:val="7C7B78CF"/>
    <w:rsid w:val="7CEEF9AE"/>
    <w:rsid w:val="7FFF378B"/>
    <w:rsid w:val="DE3EEE79"/>
    <w:rsid w:val="E1BE7ADE"/>
    <w:rsid w:val="F3FB5A49"/>
    <w:rsid w:val="F79F042C"/>
    <w:rsid w:val="FBA79609"/>
    <w:rsid w:val="FDAFD23B"/>
    <w:rsid w:val="FF7FE54C"/>
    <w:rsid w:val="FFFEFF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宋体" w:hAnsi="Times New Roman"/>
      <w:color w:val="000000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405</Words>
  <Characters>418</Characters>
  <Lines>1</Lines>
  <Paragraphs>1</Paragraphs>
  <TotalTime>27</TotalTime>
  <ScaleCrop>false</ScaleCrop>
  <LinksUpToDate>false</LinksUpToDate>
  <CharactersWithSpaces>453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2022-04-05T23:19:00Z</dcterms:created>
  <dc:creator>kylin</dc:creator>
  <cp:lastModifiedBy> </cp:lastModifiedBy>
  <cp:lastPrinted>2022-04-10T10:11:00Z</cp:lastPrinted>
  <dcterms:modified xsi:type="dcterms:W3CDTF">2025-02-08T11:02:06Z</dcterms:modified>
  <dc:title>附件1（总机构/分支机构填报示例）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F0094170DB6F4C1FBADF7E1646F8F742_13</vt:lpwstr>
  </property>
  <property fmtid="{D5CDD505-2E9C-101B-9397-08002B2CF9AE}" pid="4" name="KSOTemplateDocerSaveRecord">
    <vt:lpwstr>eyJoZGlkIjoiNjBkZmUzMmQ3YjEyZWU5MzBhZWY0NzYwY2U1YmU4NzkiLCJ1c2VySWQiOiI3MzMwOTIxOTcifQ==</vt:lpwstr>
  </property>
</Properties>
</file>