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微信开具《完税证明》操作指南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第一步：实名登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录</w:t>
      </w:r>
      <w:r>
        <w:rPr>
          <w:rFonts w:hint="eastAsia" w:ascii="仿宋" w:hAnsi="仿宋" w:eastAsia="仿宋"/>
          <w:sz w:val="28"/>
          <w:szCs w:val="28"/>
        </w:rPr>
        <w:t>微信电子税务局，选择业务办理—自然人完税证明开具</w:t>
      </w:r>
    </w:p>
    <w:p>
      <w:pPr>
        <w:pStyle w:val="5"/>
        <w:ind w:left="34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rect id="_x0000_s1026" o:spid="_x0000_s1026" o:spt="1" style="position:absolute;left:0pt;margin-left:164.25pt;margin-top:264pt;height:52.5pt;width:54.75pt;z-index:251659264;mso-width-relative:page;mso-height-relative:page;" filled="f" stroked="t" coordsize="21600,21600">
            <v:path/>
            <v:fill on="f" focussize="0,0"/>
            <v:stroke weight="1.5pt" color="#C00000"/>
            <v:imagedata o:title=""/>
            <o:lock v:ext="edit"/>
          </v:rect>
        </w:pic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548255" cy="4943475"/>
            <wp:effectExtent l="19050" t="0" r="4445" b="0"/>
            <wp:docPr id="1" name="图片 0" descr="Screenshot_20190506_113451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Screenshot_20190506_113451_com.tencent.mm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t="2991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ind w:left="340" w:leftChars="162" w:firstLine="56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第二步：选择需要开具的《完税证明》时间</w:t>
      </w:r>
    </w:p>
    <w:p>
      <w:pPr>
        <w:pStyle w:val="5"/>
        <w:ind w:left="34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rect id="_x0000_s1027" o:spid="_x0000_s1027" o:spt="1" style="position:absolute;left:0pt;margin-left:113.25pt;margin-top:64.8pt;height:52.5pt;width:206.25pt;z-index:251660288;mso-width-relative:page;mso-height-relative:page;" filled="f" stroked="t" coordsize="21600,21600">
            <v:path/>
            <v:fill on="f" focussize="0,0"/>
            <v:stroke weight="1.5pt" color="#C00000"/>
            <v:imagedata o:title=""/>
            <o:lock v:ext="edit"/>
          </v:rect>
        </w:pic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638425" cy="2752725"/>
            <wp:effectExtent l="19050" t="0" r="9525" b="0"/>
            <wp:docPr id="2" name="图片 1" descr="Screenshot_20190506_113442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Screenshot_20190506_113442_com.tencent.mm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3867" b="4393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4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第三步：选择汇总开具或明细开具（已开具过的完税证明不得重复开具，已开具信息可到【自然人完税证明查询】模块查询）</w:t>
      </w:r>
    </w:p>
    <w:p>
      <w:pPr>
        <w:pStyle w:val="5"/>
        <w:ind w:left="34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rect id="_x0000_s1028" o:spid="_x0000_s1028" o:spt="1" style="position:absolute;left:0pt;margin-left:114pt;margin-top:377.1pt;height:38.25pt;width:201.75pt;z-index:251661312;mso-width-relative:page;mso-height-relative:page;" filled="f" stroked="t" coordsize="21600,21600">
            <v:path/>
            <v:fill on="f" focussize="0,0"/>
            <v:stroke weight="1.5pt" color="#C00000"/>
            <v:imagedata o:title=""/>
            <o:lock v:ext="edit"/>
          </v:rect>
        </w:pict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684780" cy="5153025"/>
            <wp:effectExtent l="19050" t="0" r="1245" b="0"/>
            <wp:docPr id="3" name="图片 2" descr="cb9589d4fdd36a810a322327fdfb3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b9589d4fdd36a810a322327fdfb30a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4082"/>
                    <a:stretch>
                      <a:fillRect/>
                    </a:stretch>
                  </pic:blipFill>
                  <pic:spPr>
                    <a:xfrm>
                      <a:off x="0" y="0"/>
                      <a:ext cx="268480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34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第四步：下载已开具的完税证明即可</w:t>
      </w:r>
    </w:p>
    <w:p>
      <w:pPr>
        <w:pStyle w:val="5"/>
        <w:ind w:left="340"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438400" cy="4181475"/>
            <wp:effectExtent l="19050" t="0" r="0" b="0"/>
            <wp:docPr id="4" name="图片 3" descr="Screenshot_20190506_113338_com.tencent.m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Screenshot_20190506_113338_com.tencent.mtt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14332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drawing>
          <wp:inline distT="0" distB="0" distL="0" distR="0">
            <wp:extent cx="2532380" cy="4145915"/>
            <wp:effectExtent l="19050" t="0" r="1033" b="0"/>
            <wp:docPr id="5" name="图片 4" descr="Screenshot_20190506_113351_com.tencent.m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creenshot_20190506_113351_com.tencent.mtt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t="3117" b="12947"/>
                    <a:stretch>
                      <a:fillRect/>
                    </a:stretch>
                  </pic:blipFill>
                  <pic:spPr>
                    <a:xfrm>
                      <a:off x="0" y="0"/>
                      <a:ext cx="2538094" cy="415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C9F"/>
    <w:rsid w:val="006741C5"/>
    <w:rsid w:val="00847C9F"/>
    <w:rsid w:val="54A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2019-05-14T02:33:00Z</dcterms:created>
  <dc:creator>匿名用户</dc:creator>
  <cp:lastModifiedBy>王立秀</cp:lastModifiedBy>
  <dcterms:modified xsi:type="dcterms:W3CDTF">2021-03-11T03:39:38Z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101F0F7C8BB349F29B60D36ED491FE83</vt:lpwstr>
  </property>
</Properties>
</file>