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sz w:val="32"/>
          <w:szCs w:val="32"/>
        </w:rPr>
        <w:t>附件：深圳市第十批具有免税资格的非营利组织名单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634"/>
        <w:gridCol w:w="17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主管税务机关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免税资格年度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深圳市泛华公益基金会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深圳市关爱协会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深圳市河南确山商会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深圳市点亮梦想捐书助学慈善促进会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深圳市罗湖区篮球协会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深圳市兰亭慈善基金会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深圳市罗湖区慈善会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深圳市阿乐善公益基金会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深圳市景德镇商会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深圳市罗湖区老年人体育协会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深圳市澳康达慈善基金会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深圳市簕杜鹃养老产业发展促进中心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深圳市影院联合会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深圳市侨商国际联合会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深圳市云龙教育发展基金会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深圳市家装家居行业协会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深圳市罗湖区爱同行健康促进中心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深圳市同心慈善基金会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深圳市罗湖区深蓝志愿者协会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深圳市罗湖区书画家协会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深圳市政联区域发展促进中心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深圳市美容行业发展促进会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深圳市周六福慈善基金会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深圳市自闭症研究会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深圳市南开大学校友会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深圳市罗湖区晴晴言语康复服务中心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深圳市中国画学会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深圳市越众公益基金会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深圳赛马会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深圳市友益师教育公益事业发展中心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深圳市罗湖区民乐志愿者协会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深圳市罗湖区向西社区基金会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深圳市医学会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深圳市罗湖区鹏悦爱心志愿者协会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深圳市职业健康协会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深圳狮子会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深圳市照明电器行业协会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深圳市罗湖区社工客社会创新发展中心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深圳市二手车流通协会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深圳市心之海残友心里援助服务中心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深圳市吉祥缘慈善基金会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深圳市北斗社会工作服务中心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深圳市反邪教协会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余彭年慈善基金会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深圳市皮革行业协会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深圳市罗湖区海外留学归国人员协会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深圳市红十字会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深圳市河北承德商会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719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深圳市罗湖区安全生产技术协会</w:t>
            </w:r>
          </w:p>
        </w:tc>
        <w:tc>
          <w:tcPr>
            <w:tcW w:w="999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深圳市资产评估协会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深圳市梅县商会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深圳市泉州商会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深圳市筑梦助学慈善基金会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深圳市智慧杆产业促进会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深圳市裕同公益基金会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深圳市薪火阵营篮球俱乐部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深圳市道一慈善基金会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深圳市惠来商会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深圳市徐森慈善基金会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深圳市秧歌协会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深圳市奶业协会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深圳市沂蒙文化发展促进会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深圳市辉腾金控公益基金会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深圳市平安公益基金会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深圳市递爱福公益基金会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深圳市水族协会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深圳市福田区慧胤书院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深圳市武英石财慈善基金会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深圳市华联慈善基金会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深圳市湖南浏阳商会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深圳市守望自然野生动物保护发展研究中心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深圳市越海慈善基金会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深圳市河南驻马店商会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深圳市职工保障互助会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2017－2021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深圳市潮州商会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深圳市颐仁中医基金会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深圳市三人行儿童公益基金会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深圳市湖北麻城商会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深圳市福田区海雁艺术团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深圳市福田区沙头街道老年协会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深圳市海鲸教育基金会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2017－2021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深圳市海外留学归国人员协会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深圳市产业园区协会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深圳市社创星社会企业发展促进中心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深圳市安徽涡阳商会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深圳市江西定南商会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深圳市加工贸易企业协会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深圳市微幸福邻里关爱促进中心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深圳市金海岸老年公益基金会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深圳市华南理工大学校友会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深圳市阳光家庭综合服务中心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深圳市钦明尔德公益基金会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深圳市吴金兴慈善基金会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深圳市奉化商会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深圳市江西彭泽商会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深圳市蕉岭商会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深圳市紫金商会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广东省福建沙县商会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深圳市安全防范行业协会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深圳市无人机行业协会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深圳市智能交通行业协会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深圳市对外经济贸易与投资发展促进会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深圳市口腔医疗行业协会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深圳市张连伟体育发展基金会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深圳市美食文化促进会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深圳市鹏湖文化促进会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深圳市兴国商会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深圳市浙江江山商会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深圳市美好城市研究院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深圳市服务贸易企业促进会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深圳市慧智大健康促进中心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深圳市会计协会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深圳市福田区石厦福善文化交流中心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深圳工业总会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深圳市福田区长城社区文体协会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深圳市演艺交流协会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深圳市转动热情自行车体育基金会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深圳市产业转型升级与转移联合会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深圳市福田区星愿树特殊儿童康复中心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深圳市福田区莲花街道群爱乐居家养老服务中心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深圳市医疗保险研究会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深圳市卫宁爱心柜台服务中心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深圳市燃气行业协会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深圳市康复医学会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深圳市鲲云人工智能应用创新研究院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深圳市福田区长城社区老年人协会                             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深圳市肖潭平何元凤公益基金会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深圳市善汇星光爱心公益促进会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深圳市黄冈商会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深圳市智慧零售协会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深圳市关爱残友志愿者协会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深圳市卫宁读写障碍服务中心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深圳市残友无障碍出行服务中心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深圳市信息行业协会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深圳市郑卫宁慈善基金会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深圳市智慧城市研究会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深圳市物流与供应链管理协会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深圳市精锐教育基金会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深圳市亦行无障碍服务基金会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深圳市三元人格研究会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深圳市工程师联合会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广东省吉林松原商会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深圳市企业品牌建设促进会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深圳抚州商会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深圳市洁净行业协会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深圳市监理工程师协会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深圳市特种设备行业协会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深圳市视光学会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深圳市零售商业行业协会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深圳市国际投融资商会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深圳市福田区新港社区老年人协会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深圳市残疾人服务业协会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深圳市预算与会计研究会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深圳市盛屯公益基金会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深圳市暖通空调行业协会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广东省陕西汉中商会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深圳市历阳公益基金会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深圳市福田区建筑装饰设计协会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深圳市福田区一心青少年心理健康成长服务中心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深圳市益加益社区公益事业服务中心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深圳市康馨乳腺关爱中心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深圳市福田区企创非营利组织发展中心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深圳市高尔夫球协会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深圳市质兰公益基金会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深圳市福田区维德法律服务中心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深圳市福田区园岭街道老年协会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深圳市福田区南天社区老年人协会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深圳市福田区红荔社区老年人协会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深圳市福田区上林社区老年人协会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福田区园岭街道园东社区老年人协会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深圳市福田区鹏盛社区老年人协会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深圳市重庆商会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深圳市企业创新发展促进会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深圳市互联网学会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深圳市现代建筑产业协会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深圳市质量检验协会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深圳市德善公益促进会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深圳市天使家园特殊儿童关爱中心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深圳市应急管理学会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广东省兴宁商会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深圳市新的社会阶层人士联合会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深圳市蓝天救援促进中心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深圳市饭店业协会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深圳市海洋学会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深圳海外联谊会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深圳市鸟兽虫木自然保育中心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深圳市东风南方爱心公益基金会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深圳市绿源环保志愿者协会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深圳市海学堂公益基金会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深圳市信鸽协会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深圳风景园林协会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深圳市农产品国际流通协会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深圳市杭州商会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深圳市博思家庭教育指导中心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深圳市仪器仪表学会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深圳市明德实验教育基金会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深圳光彩事业促进会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深圳市先导科技产业促进中心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深圳市湖南望城商会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深圳市华昇物联网节能技术研究院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271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深圳市企业科技创新促进会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深圳市绿色低碳发展基金会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深圳市信维公益基金会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深圳市世健公益基金会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深圳市江西石城商会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深圳市华基金生态环保基金会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深圳市氢能与燃料电池协会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深圳市南山区游泳协会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深圳市莲心公益慈善基金会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深圳市心灵壹壹玖危机干预中心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深圳市惠德慈善基金会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深圳市南山区骄阳社工服务社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深圳市医院管理者协会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深圳市南山区上市企业协会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深圳市血之缘基金会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深圳市协进石墨烯应用推广中心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深圳市花伴里公益基金会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深圳市水产品质量安全促进会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深圳市粤美特慈善基金会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深圳市南科大英莎科技协同创新研究院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深圳市南山区慈善会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深圳市家具行业协会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深圳市电白商会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深圳市南山区南头街道敦复斋经典阅读会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深圳市软件行业协会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深圳市儿童智能产品协会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深圳市棍网球协会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深圳市新余商会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深圳市新能源汽车运营企业协会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深圳市清新电源研究院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深圳市南山区安全生产协会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广东省东南教育科学研究院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深圳市百年公益基金会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深圳市彩虹花公益小书房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深圳市澄中教育文化交流中心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深圳市创新总裁俱乐部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深圳市电子信息产业联合会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深圳市公寓租赁行业协会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深圳市海洋产业协会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深圳市华兴慈善基金会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深圳市南山区德青创联合公益发展中心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深圳市南山区风行城市紧急救助志愿者协会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深圳市南山区轨道交通智能科技行业协会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深圳市南山区浪陀关爱老兵服务中心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深圳市南山区文化科技促进会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深圳市南山区颐天社区服务中心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深圳市南山区月光合唱团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深圳市鹏瑞启航公益基金会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深圳市祁阳商会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深圳市启善社会工作服务中心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深圳市设施农业行业协会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深圳市深商公益基金会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深圳市微笑娃娃慈善基金会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深圳市紫荆天使公益基金会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深圳亚太经贸促进会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腾讯公益慈善基金会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深圳市平江商会公益基金会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深圳市南山区招商街道赤湾社区老年协会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深圳市南山区招商街道花果山社区老年协会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深圳市信诺公益基金会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深圳市金融商会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深圳市叶选基公益基金会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深圳市吉安商会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深圳市南山区金融行业协会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深圳市同维爱心公益基金会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深圳市智能集装箱技术协会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深圳市静观阅读推广中心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深圳市荣格爱行天下公益基金会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深圳市哈尔滨商会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深圳市宝湾慈善基金会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深圳市南山区登良社区基金会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深圳市小赢公益基金会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深圳市野狼户外运动俱乐部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深圳市如贝朱伯特综合征关爱中心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深圳市观玉学雷锋志愿服务协会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深圳市蓝思人工智能医学研究院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周大福慈善基金会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深圳市圆梦家乡公益基金会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深圳市盐田生态环保基金会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深圳市盐田区老土乡村生态文化服务社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深圳市人体工程学应用协会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深圳市百佳华公益慈善基金会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深圳市虚拟现实产业联合会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深圳市安徽黄山商会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深圳市宝安区集体经济发展促进会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深圳市萍乡商会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深圳市宝安区智能制造行业协会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深圳市宝安区新桥商会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深圳市名尊爱心促进会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深圳市宝安区新桥社区健康服务中心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深圳市宝安区旭源社会工作服务中心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深圳市宝安区女企业家协会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深圳市激光智能制造行业协会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深圳市宝安区安心老年事业发展促进中心</w:t>
            </w:r>
          </w:p>
        </w:tc>
        <w:tc>
          <w:tcPr>
            <w:tcW w:w="9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深圳市桃源社区公益事业发展中心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深圳市宝安区邹鲁潮汕民俗博物馆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深圳市名雕公益基金会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深圳市终端电子制造产业协会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深圳市宝安区消防平安促进会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深圳市宝安区福海街道义工联合会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深圳市宝安区福海街道老年协会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深圳市高新企业投融资商会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深圳市传梦公益基金会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深圳市透量度社会组织财税服务中心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深圳市潮汕文化研究会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深圳市佛冈商会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深圳市婚姻家庭研究会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深圳市宝安区城市更新开发企业协会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深圳市宝安区益民社会工作服务中心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深圳市龙岗区三联水晶玉石文化协会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深圳市百雅南和科技创新基金会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深圳市赵志明公益基金会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深圳市郁南商会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深圳市新丰商会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深圳市标识行业协会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湖北省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湖北丹江口商会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深圳市中通国医慈善基金会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深圳市安徽财经大学校友会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深圳市芯片行业协会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深圳市盛大博林少儿康复中心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深圳市江西南丰商会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深圳市安溪商会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深圳市缝制设备行业协会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深圳市龙岗区横岗街道太极拳协会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深圳市龙岗区机器人与智能制造产业协会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深圳市长宏公益慈善基金会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深圳市龙岗区社会组织代表人士联合会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深圳市防伪协会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深圳市室内设计师协会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深圳市龙岗区医学会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深圳市龙岗区至诚社会工作服务中心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深圳市龙岗区保安协会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香港中文大学（深圳）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深圳市五百公益基金会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深圳市四季耕耘公益基金会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深圳市南安企业协会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深圳市鹏博爱心互助协会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深圳市龙岗区慈善会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深圳市龙岗区龙岗街道龙东社区平安维稳联合会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深圳市协康残疾人康复服务中心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深圳市龙华区布益邦社区公益发展促进中心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深圳市崇上慈善基金会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深圳市素王公益基金会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深圳市浙江萧山商会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深圳市龙华区福城福民社区宜心益志愿者协会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深圳市龙华区福城街道大水坑社区萌芽文化艺术协会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深圳市朱树豪纪念慈善基金会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深圳市民爱残疾人综合服务中心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深圳市华狮公益基金会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深圳市赛欣瑞科技创新中心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深圳市乐昌商会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深圳市龙华新区健亦美健身健美协会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深圳市龙华区观澜地方民俗促进会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深圳第三代半导体研究院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深圳市龙华区观湖观城社区仁合太极拳协会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深圳市龙华区社会体育指导员协会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深圳市龙华区社区体育协会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深圳市舍得爱心慈善基金会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深圳市永贤慈善基金会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深圳市湖南株洲商会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深圳市龙华区民治春华京剧协会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深圳市雨燕残疾人关爱事业发展中心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深圳市龙华区残障者就业创业指导中心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深圳市龙华区民治街道梦飞扬志愿者协会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深圳市室内环境监测治理行业协会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深圳市龙华区龙华街道富康社区老年协会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深圳市江西南康商会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深圳市龙华区社会工作协会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深圳市精一慈善基金会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深圳市建筑废弃物资源化协会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深圳市龙华区佰事德社会工作服务中心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深圳市龙华区技能工艺人才协会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深圳市龙华区产业园区促进会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深圳望野博物馆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深圳市龙华新区老年协会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深圳市龙华区汽车维修行业协会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深圳市龙华区民治街道龙塘社区辉煌艺术协会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深圳市龙华区金龙华会计师联合会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深圳市商用密码行业协会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深圳市乐器行业协会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深圳市新能源汽车产业协会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深圳市坪山区科技创新促进会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深圳市坪山区社会组织总会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深圳市信用担保同业公会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深圳市坪山区个体私营企业协会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深圳市坪山区总商会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深圳市坪山区老年协会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深圳市奔达康慈善基金会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深圳市鹏程惠创业协会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深圳市商用液晶显示行业协会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深圳市钟表行业协会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湖南汨罗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深圳市机械行业协会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深圳市华中农业大学校友会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深圳市金海岸颐康院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大鹏新区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深圳市大鹏新区公益救援志愿者联合会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大鹏新区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深圳市前海一带一路法律服务联合会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深圳市文化和健康发展促进会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深圳市清梓科技发展公益基金会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深圳市拾玉儿童公益基金会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深圳市大道应对气候变化促进中心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深圳市前海金融同业公会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2018－2022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659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DA9"/>
    <w:rsid w:val="00051ABE"/>
    <w:rsid w:val="000D467B"/>
    <w:rsid w:val="001576E8"/>
    <w:rsid w:val="00201EE7"/>
    <w:rsid w:val="00211BAD"/>
    <w:rsid w:val="00242B58"/>
    <w:rsid w:val="003249EE"/>
    <w:rsid w:val="00396335"/>
    <w:rsid w:val="00525978"/>
    <w:rsid w:val="006A36AD"/>
    <w:rsid w:val="007248FF"/>
    <w:rsid w:val="007D242D"/>
    <w:rsid w:val="00822241"/>
    <w:rsid w:val="008B43F5"/>
    <w:rsid w:val="008F5625"/>
    <w:rsid w:val="00957980"/>
    <w:rsid w:val="00984FE3"/>
    <w:rsid w:val="009B22C1"/>
    <w:rsid w:val="00A17269"/>
    <w:rsid w:val="00A2238E"/>
    <w:rsid w:val="00C32DA9"/>
    <w:rsid w:val="00D40A9D"/>
    <w:rsid w:val="00DD7A1B"/>
    <w:rsid w:val="00DF670D"/>
    <w:rsid w:val="00E52EA2"/>
    <w:rsid w:val="00EF75C8"/>
    <w:rsid w:val="00F300C7"/>
    <w:rsid w:val="1B1751B5"/>
    <w:rsid w:val="639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15</Pages>
  <Words>2070</Words>
  <Characters>11800</Characters>
  <Lines>98</Lines>
  <Paragraphs>27</Paragraphs>
  <TotalTime>21</TotalTime>
  <ScaleCrop>false</ScaleCrop>
  <LinksUpToDate>false</LinksUpToDate>
  <CharactersWithSpaces>13843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2019-05-08T07:54:00Z</dcterms:created>
  <dc:creator>黄华清</dc:creator>
  <cp:lastModifiedBy>User</cp:lastModifiedBy>
  <dcterms:modified xsi:type="dcterms:W3CDTF">2022-02-24T08:05:45Z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