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附3</w:t>
      </w:r>
    </w:p>
    <w:p>
      <w:pPr>
        <w:pStyle w:val="3"/>
        <w:spacing w:line="560" w:lineRule="exact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乐企直连服务网络地址备案表</w:t>
      </w:r>
    </w:p>
    <w:tbl>
      <w:tblPr>
        <w:tblStyle w:val="8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1878"/>
        <w:gridCol w:w="1716"/>
        <w:gridCol w:w="1372"/>
        <w:gridCol w:w="628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59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D5DCE4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网络地址备案信息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单位名称及统一身份代码</w:t>
            </w:r>
          </w:p>
        </w:tc>
        <w:tc>
          <w:tcPr>
            <w:tcW w:w="35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联系人</w:t>
            </w:r>
          </w:p>
        </w:tc>
        <w:tc>
          <w:tcPr>
            <w:tcW w:w="2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电子邮箱</w:t>
            </w:r>
          </w:p>
        </w:tc>
        <w:tc>
          <w:tcPr>
            <w:tcW w:w="35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联系电话</w:t>
            </w:r>
          </w:p>
        </w:tc>
        <w:tc>
          <w:tcPr>
            <w:tcW w:w="2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企业应用系统名称</w:t>
            </w:r>
          </w:p>
        </w:tc>
        <w:tc>
          <w:tcPr>
            <w:tcW w:w="35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提交日期</w:t>
            </w:r>
          </w:p>
        </w:tc>
        <w:tc>
          <w:tcPr>
            <w:tcW w:w="2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年  月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21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备案原因</w:t>
            </w:r>
          </w:p>
        </w:tc>
        <w:tc>
          <w:tcPr>
            <w:tcW w:w="55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本单位参与国家税务总局全面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数电票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试点工作，自建的XX系统需要通过乐企直连服务访问总局税企直连服务端网络，特此备案。</w:t>
            </w:r>
          </w:p>
        </w:tc>
        <w:tc>
          <w:tcPr>
            <w:tcW w:w="18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开通 </w:t>
            </w:r>
            <w:r>
              <w:rPr>
                <w:rFonts w:hint="eastAsia" w:ascii="仿宋_GB2312" w:hAnsi="仿宋_GB2312" w:eastAsia="仿宋_GB2312" w:cs="仿宋_GB2312"/>
                <w:bCs/>
              </w:rPr>
              <w:sym w:font="Wingdings 2" w:char="00A3"/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变更 </w:t>
            </w:r>
            <w:r>
              <w:rPr>
                <w:rFonts w:hint="eastAsia" w:ascii="仿宋_GB2312" w:hAnsi="仿宋_GB2312" w:eastAsia="仿宋_GB2312" w:cs="仿宋_GB2312"/>
                <w:bCs/>
              </w:rPr>
              <w:t>□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关闭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使用有效期</w:t>
            </w:r>
          </w:p>
        </w:tc>
        <w:tc>
          <w:tcPr>
            <w:tcW w:w="1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长期</w:t>
            </w: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临时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</w:p>
        </w:tc>
        <w:tc>
          <w:tcPr>
            <w:tcW w:w="38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日至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19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企业端IP地址</w:t>
            </w:r>
          </w:p>
        </w:tc>
        <w:tc>
          <w:tcPr>
            <w:tcW w:w="739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560" w:lineRule="exact"/>
              <w:ind w:firstLine="640"/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color w:val="171A1D"/>
                <w:szCs w:val="21"/>
                <w:shd w:val="clear" w:color="auto" w:fill="FFFFFF"/>
              </w:rPr>
              <w:t>生产环境IP地址：XXX.XXX.XX.XX，XXX.XXX.XX.XX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19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服务协议及端口号</w:t>
            </w:r>
          </w:p>
        </w:tc>
        <w:tc>
          <w:tcPr>
            <w:tcW w:w="739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pStyle w:val="5"/>
              <w:spacing w:line="560" w:lineRule="exact"/>
              <w:ind w:firstLine="640"/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color w:val="171A1D"/>
                <w:szCs w:val="21"/>
                <w:shd w:val="clear" w:color="auto" w:fill="FFFFFF"/>
              </w:rPr>
              <w:t>服务协议</w:t>
            </w:r>
            <w:r>
              <w:rPr>
                <w:rFonts w:hint="eastAsia" w:cs="仿宋_GB2312"/>
              </w:rPr>
              <w:t xml:space="preserve">；              </w:t>
            </w:r>
            <w:r>
              <w:rPr>
                <w:rFonts w:hint="eastAsia" w:cs="仿宋_GB2312"/>
                <w:color w:val="171A1D"/>
                <w:szCs w:val="21"/>
                <w:shd w:val="clear" w:color="auto" w:fill="FFFFFF"/>
              </w:rPr>
              <w:t xml:space="preserve">端口号：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219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本单位审批意见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（加盖公章）</w:t>
            </w:r>
          </w:p>
        </w:tc>
        <w:tc>
          <w:tcPr>
            <w:tcW w:w="739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19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省局受理人</w:t>
            </w:r>
          </w:p>
        </w:tc>
        <w:tc>
          <w:tcPr>
            <w:tcW w:w="739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219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总局处理人</w:t>
            </w:r>
          </w:p>
        </w:tc>
        <w:tc>
          <w:tcPr>
            <w:tcW w:w="739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44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/>
          <w:lang w:val="e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Nimbus Roman No9 L"/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MDQ2NDc2OGUzZGRhMTAzMGYxNTIyMjUzM2QxYjQifQ=="/>
  </w:docVars>
  <w:rsids>
    <w:rsidRoot w:val="00172A27"/>
    <w:rsid w:val="0047742D"/>
    <w:rsid w:val="04BC7FA3"/>
    <w:rsid w:val="08453A60"/>
    <w:rsid w:val="0B60119F"/>
    <w:rsid w:val="127B5E9A"/>
    <w:rsid w:val="14E9477F"/>
    <w:rsid w:val="189E00E8"/>
    <w:rsid w:val="1A7F487F"/>
    <w:rsid w:val="1C036F46"/>
    <w:rsid w:val="1D1F56AC"/>
    <w:rsid w:val="202A5B01"/>
    <w:rsid w:val="25981805"/>
    <w:rsid w:val="26347470"/>
    <w:rsid w:val="28EB6293"/>
    <w:rsid w:val="295108F9"/>
    <w:rsid w:val="2D1E2D2E"/>
    <w:rsid w:val="2DDFD10B"/>
    <w:rsid w:val="318459C2"/>
    <w:rsid w:val="334255F8"/>
    <w:rsid w:val="33CA558B"/>
    <w:rsid w:val="35F67C4B"/>
    <w:rsid w:val="37C55CF1"/>
    <w:rsid w:val="3BBC3350"/>
    <w:rsid w:val="3D341533"/>
    <w:rsid w:val="3EA53F69"/>
    <w:rsid w:val="41782A6F"/>
    <w:rsid w:val="43814AF7"/>
    <w:rsid w:val="47717D87"/>
    <w:rsid w:val="4A3C4607"/>
    <w:rsid w:val="4AF23391"/>
    <w:rsid w:val="4DAE3C2F"/>
    <w:rsid w:val="4E1F1654"/>
    <w:rsid w:val="4F1046BF"/>
    <w:rsid w:val="51ED48FF"/>
    <w:rsid w:val="540C489F"/>
    <w:rsid w:val="553422B3"/>
    <w:rsid w:val="55FC0B05"/>
    <w:rsid w:val="585E2046"/>
    <w:rsid w:val="59B70E54"/>
    <w:rsid w:val="5F773DB3"/>
    <w:rsid w:val="5FB6BFBA"/>
    <w:rsid w:val="5FD3620B"/>
    <w:rsid w:val="61687591"/>
    <w:rsid w:val="63ED17A9"/>
    <w:rsid w:val="67FB8688"/>
    <w:rsid w:val="689B2EA0"/>
    <w:rsid w:val="690507DD"/>
    <w:rsid w:val="695C795E"/>
    <w:rsid w:val="6B614197"/>
    <w:rsid w:val="6B8F63A4"/>
    <w:rsid w:val="6C3D634A"/>
    <w:rsid w:val="6DBDA959"/>
    <w:rsid w:val="72B41EC4"/>
    <w:rsid w:val="755B1C31"/>
    <w:rsid w:val="771671C1"/>
    <w:rsid w:val="7A7B6513"/>
    <w:rsid w:val="7C2FA8CC"/>
    <w:rsid w:val="7C37CE01"/>
    <w:rsid w:val="7C6DD050"/>
    <w:rsid w:val="7CC02490"/>
    <w:rsid w:val="7DBF45BE"/>
    <w:rsid w:val="7DBF57C4"/>
    <w:rsid w:val="7DEF9BE4"/>
    <w:rsid w:val="7EEB479C"/>
    <w:rsid w:val="7F55F41D"/>
    <w:rsid w:val="7F7F5E86"/>
    <w:rsid w:val="7FDDEDCF"/>
    <w:rsid w:val="953EF997"/>
    <w:rsid w:val="A4FAFCC8"/>
    <w:rsid w:val="BB4E4FBF"/>
    <w:rsid w:val="BFFFDE57"/>
    <w:rsid w:val="D6FF990C"/>
    <w:rsid w:val="DB7F23F3"/>
    <w:rsid w:val="DD7FD5EA"/>
    <w:rsid w:val="E72FEA74"/>
    <w:rsid w:val="F6B70B68"/>
    <w:rsid w:val="FF2391B4"/>
    <w:rsid w:val="FFBF2F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0" w:after="0" w:line="600" w:lineRule="exact"/>
      <w:jc w:val="center"/>
      <w:outlineLvl w:val="0"/>
    </w:pPr>
    <w:rPr>
      <w:rFonts w:eastAsia="方正小标宋_GBK"/>
      <w:kern w:val="44"/>
      <w:sz w:val="36"/>
    </w:rPr>
  </w:style>
  <w:style w:type="paragraph" w:styleId="4">
    <w:name w:val="heading 2"/>
    <w:basedOn w:val="1"/>
    <w:next w:val="1"/>
    <w:qFormat/>
    <w:uiPriority w:val="9"/>
    <w:pPr>
      <w:keepNext/>
      <w:keepLines/>
      <w:spacing w:line="600" w:lineRule="exact"/>
      <w:ind w:firstLine="640" w:firstLineChars="200"/>
      <w:outlineLvl w:val="1"/>
    </w:pPr>
    <w:rPr>
      <w:rFonts w:ascii="Arial" w:hAnsi="Arial" w:eastAsia="黑体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5">
    <w:name w:val="Body Text"/>
    <w:basedOn w:val="1"/>
    <w:next w:val="1"/>
    <w:qFormat/>
    <w:uiPriority w:val="0"/>
    <w:pPr>
      <w:adjustRightInd w:val="0"/>
      <w:snapToGrid w:val="0"/>
      <w:spacing w:line="580" w:lineRule="exact"/>
      <w:ind w:firstLine="880" w:firstLineChars="200"/>
    </w:pPr>
    <w:rPr>
      <w:rFonts w:ascii="仿宋_GB2312" w:hAnsi="仿宋_GB2312" w:eastAsia="仿宋_GB2312"/>
      <w:sz w:val="32"/>
      <w:szCs w:val="2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8549</Words>
  <Characters>8697</Characters>
  <Lines>0</Lines>
  <Paragraphs>0</Paragraphs>
  <TotalTime>5.33333333333333</TotalTime>
  <ScaleCrop>false</ScaleCrop>
  <LinksUpToDate>false</LinksUpToDate>
  <CharactersWithSpaces>10211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2023-02-06T22:47:00Z</dcterms:created>
  <dc:creator>user</dc:creator>
  <cp:lastModifiedBy>kylin</cp:lastModifiedBy>
  <cp:lastPrinted>2023-05-25T18:47:13Z</cp:lastPrinted>
  <dcterms:modified xsi:type="dcterms:W3CDTF">2023-05-30T12:33:46Z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130A02D13BC3412DA7E9944B60087F00</vt:lpwstr>
  </property>
</Properties>
</file>